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CA2" w:rsidRDefault="00074CA2" w:rsidP="00074CA2">
      <w:pPr>
        <w:spacing w:after="0" w:line="408" w:lineRule="auto"/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МИНИСТЕРСТВО ПРОСВЕЩЕНИЯ   РОССИЙСКОЙ- ФЕДЕРАЦИИ</w:t>
      </w:r>
    </w:p>
    <w:p w:rsidR="00074CA2" w:rsidRDefault="00074CA2" w:rsidP="00074C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74CA2" w:rsidRDefault="00074CA2" w:rsidP="00074CA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Абанского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74CA2" w:rsidRDefault="00074CA2" w:rsidP="00074CA2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Чигашетская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 филиал 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074CA2" w:rsidRDefault="00074CA2" w:rsidP="00074CA2">
      <w:pPr>
        <w:spacing w:after="0"/>
        <w:ind w:left="120"/>
      </w:pPr>
    </w:p>
    <w:p w:rsidR="00074CA2" w:rsidRDefault="00074CA2" w:rsidP="00074CA2">
      <w:pPr>
        <w:spacing w:after="0"/>
        <w:ind w:left="120"/>
      </w:pPr>
    </w:p>
    <w:p w:rsidR="00074CA2" w:rsidRDefault="00074CA2" w:rsidP="00074CA2">
      <w:pPr>
        <w:spacing w:after="0"/>
        <w:ind w:left="120"/>
      </w:pPr>
    </w:p>
    <w:p w:rsidR="00074CA2" w:rsidRDefault="00074CA2" w:rsidP="00074CA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8"/>
        <w:gridCol w:w="2249"/>
        <w:gridCol w:w="506"/>
        <w:gridCol w:w="222"/>
        <w:gridCol w:w="138"/>
        <w:gridCol w:w="5593"/>
        <w:gridCol w:w="755"/>
      </w:tblGrid>
      <w:tr w:rsidR="00D75A00" w:rsidTr="00D75A00">
        <w:trPr>
          <w:gridBefore w:val="1"/>
          <w:gridAfter w:val="1"/>
          <w:wBefore w:w="108" w:type="dxa"/>
          <w:wAfter w:w="755" w:type="dxa"/>
          <w:trHeight w:val="4513"/>
        </w:trPr>
        <w:tc>
          <w:tcPr>
            <w:tcW w:w="3115" w:type="dxa"/>
            <w:gridSpan w:val="4"/>
          </w:tcPr>
          <w:p w:rsidR="00D75A00" w:rsidRDefault="00D75A0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D75A00" w:rsidRDefault="00D75A0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0" b="0"/>
                  <wp:wrapNone/>
                  <wp:docPr id="3" name="Рисунок 3" descr="Заремб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Заремб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4832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D75A00" w:rsidRDefault="00D75A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Заремба ОГ</w:t>
            </w:r>
          </w:p>
          <w:p w:rsidR="00D75A00" w:rsidRDefault="00D75A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 w:rsidR="00D75A00" w:rsidRDefault="00D75A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93" w:type="dxa"/>
          </w:tcPr>
          <w:p w:rsidR="00D75A00" w:rsidRDefault="00D75A0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13760" cy="1927860"/>
                  <wp:effectExtent l="0" t="0" r="0" b="0"/>
                  <wp:docPr id="2" name="Рисунок 2" descr="Печать на РП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 на РП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192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5A00" w:rsidRDefault="00D75A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4CA2" w:rsidTr="00D75A00">
        <w:tc>
          <w:tcPr>
            <w:tcW w:w="2357" w:type="dxa"/>
            <w:gridSpan w:val="2"/>
          </w:tcPr>
          <w:p w:rsidR="00074CA2" w:rsidRDefault="00074C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</w:tcPr>
          <w:p w:rsidR="00074CA2" w:rsidRDefault="00074CA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</w:tcPr>
          <w:p w:rsidR="00074CA2" w:rsidRDefault="00074CA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86" w:type="dxa"/>
            <w:gridSpan w:val="3"/>
          </w:tcPr>
          <w:p w:rsidR="00074CA2" w:rsidRDefault="00074CA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74CA2" w:rsidRDefault="00074CA2" w:rsidP="00074CA2">
      <w:pPr>
        <w:spacing w:after="0"/>
        <w:rPr>
          <w:rFonts w:ascii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Программа внеурочной деятельности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« Спортивные игры»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для учащихся 1-4 классов</w:t>
      </w:r>
    </w:p>
    <w:p w:rsidR="00074CA2" w:rsidRDefault="00074CA2" w:rsidP="00074C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4CA2" w:rsidRDefault="00074CA2" w:rsidP="00074C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4CA2" w:rsidRDefault="00074CA2" w:rsidP="00074C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4CA2" w:rsidRDefault="00074CA2" w:rsidP="00074CA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составитель: учитель физической культуры</w:t>
      </w:r>
      <w:r>
        <w:rPr>
          <w:rFonts w:ascii="Calibri" w:eastAsia="Times New Roman" w:hAnsi="Calibri" w:cs="Calibri"/>
          <w:color w:val="000000"/>
          <w:lang w:eastAsia="ru-RU"/>
        </w:rPr>
        <w:t>.</w:t>
      </w:r>
    </w:p>
    <w:p w:rsidR="00074CA2" w:rsidRDefault="00074CA2" w:rsidP="00074CA2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Ануфриева ТА.</w:t>
      </w:r>
    </w:p>
    <w:p w:rsidR="00074CA2" w:rsidRDefault="00074CA2" w:rsidP="00074CA2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</w:t>
      </w:r>
    </w:p>
    <w:p w:rsidR="00074CA2" w:rsidRDefault="00074CA2" w:rsidP="00074CA2">
      <w:pPr>
        <w:tabs>
          <w:tab w:val="left" w:pos="6210"/>
        </w:tabs>
        <w:spacing w:after="0"/>
        <w:ind w:left="120"/>
      </w:pPr>
      <w:r>
        <w:t xml:space="preserve">                                                         </w:t>
      </w:r>
    </w:p>
    <w:p w:rsidR="00074CA2" w:rsidRDefault="00074CA2" w:rsidP="00074CA2">
      <w:pPr>
        <w:tabs>
          <w:tab w:val="left" w:pos="6210"/>
        </w:tabs>
        <w:spacing w:after="0"/>
        <w:ind w:left="120"/>
      </w:pPr>
    </w:p>
    <w:p w:rsidR="00074CA2" w:rsidRDefault="00074CA2" w:rsidP="00074CA2">
      <w:pPr>
        <w:tabs>
          <w:tab w:val="left" w:pos="6210"/>
        </w:tabs>
        <w:spacing w:after="0"/>
        <w:ind w:left="120"/>
      </w:pPr>
    </w:p>
    <w:p w:rsidR="00074CA2" w:rsidRDefault="00074CA2" w:rsidP="00074CA2">
      <w:pPr>
        <w:tabs>
          <w:tab w:val="left" w:pos="6210"/>
        </w:tabs>
        <w:spacing w:after="0"/>
        <w:ind w:left="120"/>
      </w:pPr>
    </w:p>
    <w:p w:rsidR="00074CA2" w:rsidRDefault="00074CA2" w:rsidP="00074CA2">
      <w:pPr>
        <w:tabs>
          <w:tab w:val="left" w:pos="6210"/>
        </w:tabs>
        <w:spacing w:after="0"/>
        <w:ind w:left="120"/>
      </w:pPr>
    </w:p>
    <w:p w:rsidR="00074CA2" w:rsidRDefault="00074CA2" w:rsidP="00074CA2">
      <w:pPr>
        <w:tabs>
          <w:tab w:val="left" w:pos="6210"/>
        </w:tabs>
        <w:spacing w:after="0"/>
        <w:ind w:left="120"/>
      </w:pPr>
    </w:p>
    <w:p w:rsidR="00074CA2" w:rsidRDefault="00074CA2" w:rsidP="00074CA2">
      <w:pPr>
        <w:tabs>
          <w:tab w:val="left" w:pos="6210"/>
        </w:tabs>
        <w:spacing w:after="0"/>
        <w:ind w:left="120"/>
        <w:rPr>
          <w:rFonts w:ascii="Times New Roman" w:hAnsi="Times New Roman" w:cs="Times New Roman"/>
          <w:b/>
        </w:rPr>
      </w:pPr>
      <w:r>
        <w:t xml:space="preserve">                                                          </w:t>
      </w:r>
      <w:r>
        <w:rPr>
          <w:rFonts w:ascii="Times New Roman" w:hAnsi="Times New Roman" w:cs="Times New Roman"/>
          <w:b/>
        </w:rPr>
        <w:t>2023-2024 год</w:t>
      </w:r>
    </w:p>
    <w:p w:rsidR="00074CA2" w:rsidRDefault="00074CA2" w:rsidP="00074C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74CA2" w:rsidRDefault="00074CA2" w:rsidP="00074CA2">
      <w:pPr>
        <w:tabs>
          <w:tab w:val="left" w:pos="4057"/>
        </w:tabs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</w:t>
      </w:r>
    </w:p>
    <w:p w:rsidR="00074CA2" w:rsidRDefault="00074CA2" w:rsidP="00074CA2">
      <w:pPr>
        <w:tabs>
          <w:tab w:val="left" w:pos="4057"/>
        </w:tabs>
        <w:spacing w:after="0"/>
        <w:rPr>
          <w:rFonts w:ascii="Times New Roman" w:hAnsi="Times New Roman"/>
          <w:b/>
          <w:color w:val="000000"/>
          <w:sz w:val="28"/>
        </w:rPr>
      </w:pPr>
    </w:p>
    <w:p w:rsidR="00074CA2" w:rsidRDefault="00074CA2" w:rsidP="00074CA2">
      <w:pPr>
        <w:tabs>
          <w:tab w:val="left" w:pos="4057"/>
        </w:tabs>
        <w:spacing w:after="0"/>
        <w:rPr>
          <w:rFonts w:ascii="Calibri" w:hAnsi="Calibri"/>
        </w:rPr>
      </w:pPr>
      <w:bookmarkStart w:id="2" w:name="_GoBack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3" w:name="8777abab-62ad-4e6d-bb66-8ccfe85cfe1b"/>
      <w:bookmarkEnd w:id="3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разработана для внеурочной деятельности спортивно-оздоровительной направленности для учащихся 1-4 классов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Внеурочная деятельность является  важной   частью физического воспитания младшего школьника и создает максимально благоприятные условия для раскрытия не только его физических, но и духовных способностей, его самоопределения.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 образование предъявляет высокие требования к учащимся и их здоровью. Тем самым, школа должна создать  условия, способствующие сохранению и укреплению  физического и психического здоровья, условий для самоопределения и творческой самореализации личности.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«Забота о здоровье – это важнейший труд воспитателя. От жизнерадостности, бодрости детей зависит их духовная жизнь, мировоззрение, умственное развитие, прочность знаний, вера в свои силы».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В.А.Сухомлинский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нам хочется видеть наших детей жизнерадостными, счастливыми и здоровыми! Как сделать, чтобы ребёнок жил в ладу с собой и окружающим миром? Секрет этой гармонии прост – здоровый образ жизни! Здоровый ребенок сможет успешно учиться, продуктивно проводить свой досуг, стать в полной мере творцом своей судьбы.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интересной  и продуктивной формой развития физических  и личностных качеств являются  игры.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«Игра не пустая забава. Она необходима для счастья детей, для их здоровья и правильного развития». Д.В.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Менджерицкая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Актуальность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«Спортивные игры» заключается в том, что она создает условия для полноценного физического развития, приобщения школьников к регулярным занятиям физической культуры, формирования навыков здорового образа жизни, укрепления здоровья, позволяет удовлетворить школьников в подвижном образе жизни, определить интересы и возможности для специализации в том или ином виде спорта.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Новизна данной программы заключается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том, что уже на начальном этапе физического воспитания школьника вводятся подвижные игры с элементами базовых видов спорта: волейбола, пионербола, гандбола и баскетбола, а также прививается у ребенка интерес к развитию своего организма.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«Сделать серьезные занятия  для ребенка занимательными – вот задача первоначального обучения» - говорил 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К.Д.Ушинский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 что может быть для ребенка занимательнее игры?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 Дети готовы играть практически всегда и в любых условиях. Исходя из поставленных задач, можно изменить большинство известных подвижных игр так, что это будет являться мощным средством, и будет работать безотказно, развивая и обучая учащихся. Известно, что чем больше эмоциональное воздействие на ребёнка оказывают занятия, тем быстрее и прочнее идёт освоение материала. А уж в присутствии эмоциональности подвижным играм отказать сложно. С помощью таких игр и предусматривается развитие у детей первоначальных навыков игры, координационных и кондиционных способностей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способностей к реакции, ориентированию в пространстве и во времени, перестроению двигательных действий, скоростных и скоростно-силовых способностей и др.)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позволяет школьникам овладеть основными техническими,  игровыми и соревновательными навыками даже тех видов спорта, которые еще не входят в программу урочной деятельности учащихся 1-4 классов; предполагает, что при переходе из одного класса в другой объем и уровень знаний будет дополняться спортивными играми.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Целесообразность данной программы заключается в том, что двигательные действия и необходимую технику базовых движений учитель не закладывает принудительно, а ставит их в условии изучения в процессе  игры. Освоение технических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действий и навыков воспринимается как естественный процесс, необходимый для соблюдения правил игры.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проходят с большой интенсивностью и меньшей напряженностью,  чем в обычных условиях, - все это привлекает на занятия детей. Групповые занятия развивают в детях способность контактировать и взаимодействовать со сверстниками.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Нет необходимости искать специфические игры.  Можно взять самые распространённые и перестроить их под цели задачи занятия. Перестройка игр происходит по принципу «от простого к сложному» и «от изученного к неизученному». Создаются условия для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активного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участия ребенка в изучении технического арсенала базовых видов спорта и поисков решения поставленной перед ним проблемы. Развивая двигательные качества с помощью игровых заданий, мы подготавливаем детей для дальнейших занятий и соревновательной деятельности.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Цель программы – развитие физически здоровой, нравственно полноценной личности через спортивно-оздоровительные занятия с элементами игр, формирование устойчивых мотивов и потребностей в здоровом образе жизни и регулярных занятиях физической культурой.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«Каков ребенок в игре, таков во многом он будет в работе, когда вырастет. Поэтому воспитание будущего деятеля, происходит, прежде всего - в игре». Макаренко А.С.</w:t>
      </w:r>
    </w:p>
    <w:p w:rsidR="00074CA2" w:rsidRDefault="00074CA2" w:rsidP="007E40B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курса внеурочной деятельности.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Личностными результатами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по спортивно-оздоровительному направлению «Спортивные игры» является формирование следующих умений: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простые и общие для всех людей правила поведения при сотрудничестве на принципах уважения, доброжелательности, сопереживания и взаимопомощи;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управлять своими эмоциями и проявлять положительные качества личности в различных игровых и других ситуациях;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упорство, трудолюбие и дисциплинированность в достижении поставленных целей;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не создавать конфликты, находить выходы из спорных ситуаций, оказывать посильную помощь своим сверстникам;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установки на безопасный и здоровый образ жизни.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способностью планировать, регулировать, контролировать и оценивать свои действия в соответствии с поставленной задачей;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определение общей цели и путей её достижения;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овладение базовыми предметными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понятиями, отражающими связи и отношения между объектами и процессами;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договариваться о распределении ролей и функций в игровой деятельности, осуществлять взаимный контроль в совместной деятельности, адекватно оценивать собственное поведение и поведение других учеников;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умение конструктивно разрешать конфликты с учетом интереса сторон;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самостоятельно добывать новые знания об истории игр, о  правилах проведения, судействе из различных источников; перерабатывать информацию и делать выводы;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преобразовывать информацию из одной формы в другую: предлагать свои правила игр, придумывать свои формы игры.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формулировать собственное мнение и доносить свою позицию до других;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умение слушать и объяснять правила игры и различных игровых заданий;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учитывать различные мнения, сотрудничать, договариваться и приходить к общему мнению, в том числе в ситуации столкновения интересов;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адекватно оценивать и выполнять правила игры, различные роли в группах и командах;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уважением относиться к соперникам;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Первостепенными результатами  реализации программы являются: физическая подготовленность и высокий уровень развития двигательных навыков и умений: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представлять игры как средство укрепления здоровья, физического развития и физической подготовки ученика;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организовывать и проводить со сверстниками подвижные и спортивные игры с разной направленностью,  уметь осуществлять судейство;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соблюдать технику безопасности во время игр на спортивных площадках, спортивном зале, на стадионе;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оказывать посильную помощь сверстникам при выполнении учебных заданий и во время игры;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взаимодействие со сверстниками по правилам проведения подвижных, спортивных игр и соревнований;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доступной форме объяснять технику выполнения двигательных действий, анализировать, находить ошибки и исправлять их;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технические действия из базовых видов спорта и применять их в соревновательной и игровой деятельности;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осознание учащимися необходимости заботы о своем здоровье, уметь планировать занятия физическими упражнениями в режиме дня, правильно организовывать отдых и досуг с использованием различных средств физической активности;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навыка систематического наблюдения за своим физическим состоянием и показателями основных физических качеств (силы, быстроты, выносливости, гибкости и  ловкости).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применять жизненно важные двигательные навыки и умения  в изменяющихся, вариативных условиях.</w:t>
      </w:r>
    </w:p>
    <w:p w:rsidR="00074CA2" w:rsidRDefault="00074CA2" w:rsidP="00074CA2">
      <w:pPr>
        <w:shd w:val="clear" w:color="auto" w:fill="FFFFFF"/>
        <w:spacing w:after="0" w:line="240" w:lineRule="auto"/>
        <w:ind w:firstLine="36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Формы подведения итогов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реализации программы — участие в спортивно - игровой программе с участием учащихся и родителей, тест на проверку уровня здоровья.</w:t>
      </w:r>
    </w:p>
    <w:p w:rsidR="00074CA2" w:rsidRDefault="00074CA2" w:rsidP="00074CA2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курса учебной деятельности.</w:t>
      </w:r>
      <w:r>
        <w:rPr>
          <w:rFonts w:ascii="Calibri" w:eastAsia="Times New Roman" w:hAnsi="Calibri" w:cs="Calibri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по спортивно-оздоровительному направлению «Спортивные игры» для учащихся 1-4 классов составлена с учетом возрастных особенностей и на основании современных представлений о физиологическом и  физическом  развитии  ребёнка возраста 7-10 лет.</w:t>
      </w:r>
      <w:r w:rsidR="007E4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является модульной и состоит из 4 автономных модулей, рассчитана на проведение 1 часа в неделю, 34 часа в год (для учащихся 2-4 классов) и 33 часа (для учащихся 1 классов). Данная программа предполагает, как проведение регулярных еженедельных внеурочных занятий со школьниками, так и возможность организовывать занятия крупными </w:t>
      </w:r>
    </w:p>
    <w:p w:rsidR="00074CA2" w:rsidRDefault="00074CA2" w:rsidP="00074CA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Подвижные игры и эстафеты.</w:t>
      </w:r>
    </w:p>
    <w:p w:rsidR="00074CA2" w:rsidRDefault="00074CA2" w:rsidP="00074CA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данный раздел включены подвижные игры, направленные на:</w:t>
      </w:r>
    </w:p>
    <w:p w:rsidR="00074CA2" w:rsidRDefault="00074CA2" w:rsidP="00074CA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умение владение своим телом, обогатить детей запасом различных движений, формирования правильной осанки,</w:t>
      </w:r>
    </w:p>
    <w:p w:rsidR="00074CA2" w:rsidRDefault="00074CA2" w:rsidP="00074CA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у детей первоначальных навыков игры,</w:t>
      </w:r>
    </w:p>
    <w:p w:rsidR="00074CA2" w:rsidRDefault="00074CA2" w:rsidP="00074CA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и совершенствование двигательных навыков, координационных и кондиционных способностей,</w:t>
      </w:r>
    </w:p>
    <w:p w:rsidR="00074CA2" w:rsidRDefault="00074CA2" w:rsidP="00074CA2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развитие игровой деятельности.</w:t>
      </w:r>
    </w:p>
    <w:p w:rsidR="00074CA2" w:rsidRDefault="00074CA2" w:rsidP="00074CA2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Общая физическая подготовка.</w:t>
      </w:r>
    </w:p>
    <w:p w:rsidR="00074CA2" w:rsidRDefault="00074CA2" w:rsidP="00074CA2">
      <w:pPr>
        <w:shd w:val="clear" w:color="auto" w:fill="FFFFFF"/>
        <w:spacing w:after="0" w:line="240" w:lineRule="auto"/>
        <w:ind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раздел направлен на развитие физических качеств: ловкости, силы, выносливости,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</w:t>
      </w:r>
      <w:proofErr w:type="spellEnd"/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Спортивные игры.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Гандбол: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-правила игры,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профилактика травматизма,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техника перемещений,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техника владения мячом (ведение мяча и остановки, ловли, передачи, броски, отбор мяча).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тактические действия,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учебные игры,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судейства.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Баскетбол: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-правила игры,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профилактика травматизма,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техника перемещений,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техника владения мячом (ловля и передача мяча, ведение, броски).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тактические действия,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учебные игры,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основы судейства.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Пионербол: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игры,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профилактика травматизма,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техника владения мячом,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двусторонняя игра, основы судейства.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Волейбол: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игры,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прием мяча сверху и снизу,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передачи мяча через сетку,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-подача мяча,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игра по упрощенным правилам, основы судейства.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Организация и проведение спортивных мероприятий: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организация и проведение соревнований по видам спорта,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 спортивных соревнований «Веселые старты»</w:t>
      </w: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0B2" w:rsidRDefault="007E40B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0491" w:type="dxa"/>
        <w:tblInd w:w="-885" w:type="dxa"/>
        <w:shd w:val="clear" w:color="auto" w:fill="FFFFFF"/>
        <w:tblLook w:val="04A0" w:firstRow="1" w:lastRow="0" w:firstColumn="1" w:lastColumn="0" w:noHBand="0" w:noVBand="1"/>
      </w:tblPr>
      <w:tblGrid>
        <w:gridCol w:w="4254"/>
        <w:gridCol w:w="2268"/>
        <w:gridCol w:w="3969"/>
      </w:tblGrid>
      <w:tr w:rsidR="00074CA2" w:rsidTr="007E40B2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курса внеурочной деятельности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организации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деятельности</w:t>
            </w:r>
          </w:p>
        </w:tc>
      </w:tr>
      <w:tr w:rsidR="007E40B2" w:rsidTr="00BC3B86">
        <w:tc>
          <w:tcPr>
            <w:tcW w:w="10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E40B2" w:rsidRDefault="007E40B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Подвижные игры и эстафеты</w:t>
            </w:r>
          </w:p>
        </w:tc>
      </w:tr>
      <w:tr w:rsidR="00074CA2" w:rsidTr="007E40B2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 класс: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«Солдаты и разведчики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  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Мороза»;  «Волк во рву»;  «Вызов номеров»;  «Попрыгунчики-воробушки»; «Салки»;  «Поезда»; «Гонка мячей»; «Белочка-защитница»; «Белые медведи»;  «К своим флажкам»; «Метко в цель»; «Охотники и утки»; «Перестрелка»;  «Вышибалы»;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Антивышибалы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  «Далеко бросай, быстрее собирай»; «Удочка»; «Передал - садись!»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элементами баскетбола, эстафеты с элементами футбола, эстафеты с элементами гандбола.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 класс: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«Борьба за мяч»; «Вышибалы»; «Вышибалы через сетку»; «Вышибалы с кеглями»;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«Подвижная цель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»;  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 капитану»; «Гонка мячей»; «Круговая охота»; «Пятнашки»; «Лапта»; «Метко в цель»; «Охотники и утки»; «Сделай десять передач»; «Оборона»; «Через цепь».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элементами баскетбола, эстафеты с элементами футбола, эстафеты с элементами гандбола.</w:t>
            </w:r>
          </w:p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Коллективная игра.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Групповая игра.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Ролевые игры.</w:t>
            </w:r>
          </w:p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Командные соревнования.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и формулировать цели, выбирать действия в соответствии с поставленными задачами, адекватно воспринимать предложения учителя.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 подходить к решению задач. Преобразовывать информацию из одной формы в другую: предлагать правила игры и игровых действий.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выполнять действия соблюдая технику безопасности.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Научатся перемещаться различными способами, в ограниченном пространстве, совершать скоростно-силовые способности, быстроту реакции и ловкость.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и проводить подвижные игры со сверстниками, уметь договариваться о распределении ролей. Уважительно относиться к соперникам, к иному мнению, задавать вопросы, уметь слушать собеседника.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Оказывать взаимопомощь, выявлять ошибки и находить пути их исправления.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регулировать и контролировать свои действия.</w:t>
            </w:r>
          </w:p>
          <w:p w:rsidR="00074CA2" w:rsidRDefault="00074CA2" w:rsidP="007E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Взаимодействовать со сверстниками на основе принци</w:t>
            </w:r>
            <w:r w:rsidR="007E4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 уважения.</w:t>
            </w:r>
          </w:p>
        </w:tc>
      </w:tr>
      <w:tr w:rsidR="00074CA2" w:rsidTr="007E40B2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before="100" w:beforeAutospacing="1" w:after="100" w:afterAutospacing="1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Общая физическая подготовка.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/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/>
            </w:pPr>
          </w:p>
        </w:tc>
      </w:tr>
      <w:tr w:rsidR="00074CA2" w:rsidTr="007E40B2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Упражнения для развития силы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ОРУ, упражнения с преодолением собственного веса в  висах, упорах, лежа, стоя;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силового характера в парах, группах;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силового характера.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Упражнения скоростно-силовых качеств: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прыжковые упражнения, упражнения с предметами (скакалки, мячи, обручи);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эстафеты;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прыжками и бегом;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повторный бег, челночный бег, бег из различных положений.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Упражнения для развития гибкости: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ОРУ с предметами и без;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с повышенной амплитудой движения в различных суставах.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Упражнения для развития выносливости:</w:t>
            </w:r>
          </w:p>
          <w:p w:rsidR="00074CA2" w:rsidRDefault="00074CA2" w:rsidP="007E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Индивидуальные упражнения.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Однонаправленные занятия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Групповые упражнения.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Групповые игры.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 сменного характера.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7E40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074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оздоровительной</w:t>
            </w:r>
            <w:proofErr w:type="spellEnd"/>
            <w:r w:rsidR="00074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направленностью, осуществлять контроль </w:t>
            </w:r>
            <w:proofErr w:type="gramStart"/>
            <w:r w:rsidR="00074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 физической</w:t>
            </w:r>
            <w:proofErr w:type="gramEnd"/>
            <w:r w:rsidR="00074C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нагрузкой.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тестирование основных физических качеств и соотносить их с собственным физическим развитием.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правильность выполнения физических упражнений.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Организовывать и проводить самостоятельные занятия физической подготовкой.</w:t>
            </w:r>
          </w:p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Применять прыжковые и беговые упражнения для развития координационных, скоростно-силовых способностей, выбирать индивидуальный темп передвижения, контролировать физическую нагрузку.</w:t>
            </w:r>
          </w:p>
        </w:tc>
      </w:tr>
      <w:tr w:rsidR="007E40B2" w:rsidTr="00BC3B86">
        <w:tc>
          <w:tcPr>
            <w:tcW w:w="10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E40B2" w:rsidRDefault="007E40B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Спортивные игры.</w:t>
            </w:r>
          </w:p>
        </w:tc>
      </w:tr>
      <w:tr w:rsidR="00074CA2" w:rsidTr="007E40B2">
        <w:trPr>
          <w:trHeight w:val="3312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Гандбол: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безопасности, правила игры, различные перемещения;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передачи мяча, упражнения с мячом;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ведение мяча и передачи мяча в разных направлениях;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мяча;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действия с мячом;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тактические действия (блокирование, выбивание, разбор игроков);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двусторонняя игра  по правилам.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упражнения.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Групповые упражнения.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парах сменного характера.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Демонстрировать технику выполнения элементов гандбола (ловить мяч, делать передачи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броски,  выполнять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ведение, вводить мяч из-за боковой)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изученные элементы в процессе игры.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правила игры.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игру как средство для активного отдыха.</w:t>
            </w:r>
          </w:p>
        </w:tc>
      </w:tr>
      <w:tr w:rsidR="00074CA2" w:rsidTr="007E40B2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Баскетбол: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правила и приемы игры в баскетбол;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безопасности;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перемещения, стойки, остановки, повороты;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мяча шагом и бегом, ведение с изменением направления и различной высотой отскока мяча;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командные действия;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по упрощенным правилам;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игра мини-баскетбол;</w:t>
            </w:r>
          </w:p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двусторонняя игра.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упражнения.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Групповые упражнения.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Комбинированные занятия.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Групповые игры.</w:t>
            </w:r>
          </w:p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Демонстрировать технику выполнения элементов баскетбола (ведение мяча, ловля и передача мяча, бросать мяч в кольцо различными способами, вводить мяч из-за боковой)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изученные элементы в процессе игры.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правила игры.</w:t>
            </w:r>
          </w:p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игру как средство для активного отдыха.</w:t>
            </w:r>
          </w:p>
        </w:tc>
      </w:tr>
      <w:tr w:rsidR="00074CA2" w:rsidTr="007E40B2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Пионербол: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игры, ловля и передача мяча через сетку;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мяча на заданное и максимальное расстояние одно и двумя руками;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пионербол по упрощенным правилам;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пионербол по правилам.</w:t>
            </w:r>
          </w:p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упражнения.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Групповые упражнения.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Групповые игры.</w:t>
            </w:r>
          </w:p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Командные игры.</w:t>
            </w:r>
          </w:p>
        </w:tc>
        <w:tc>
          <w:tcPr>
            <w:tcW w:w="39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изученные элементы в процессе игры.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правила игры.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осваивают технику игровых действий и приемов, выявляют и устраняют ошибки.</w:t>
            </w:r>
          </w:p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игру как средство для активного отдыха.</w:t>
            </w:r>
          </w:p>
        </w:tc>
      </w:tr>
      <w:tr w:rsidR="00074CA2" w:rsidTr="007E40B2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Волейбол: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игры, техника безопасности;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игрока и перемещения;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жонглирование мяча; передачи сверху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головой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 парах;</w:t>
            </w:r>
          </w:p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мяча снизу;</w:t>
            </w:r>
          </w:p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прямая нижняя подача.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0B2" w:rsidTr="00BC3B86">
        <w:tc>
          <w:tcPr>
            <w:tcW w:w="10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E40B2" w:rsidRDefault="007E40B2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Организация и проведение спортивных мероприятий</w:t>
            </w:r>
          </w:p>
        </w:tc>
      </w:tr>
      <w:tr w:rsidR="00074CA2" w:rsidTr="007E40B2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3D238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Командные соревнования.</w:t>
            </w:r>
          </w:p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Спортивный праздник.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Организовывают и проводят совместно со сверстниками игры и осуществляют судейство.</w:t>
            </w:r>
          </w:p>
        </w:tc>
      </w:tr>
    </w:tbl>
    <w:p w:rsidR="00074CA2" w:rsidRDefault="007E40B2" w:rsidP="00074CA2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74C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планирование.</w:t>
      </w:r>
    </w:p>
    <w:tbl>
      <w:tblPr>
        <w:tblW w:w="10065" w:type="dxa"/>
        <w:tblInd w:w="-601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418"/>
        <w:gridCol w:w="3402"/>
        <w:gridCol w:w="1559"/>
        <w:gridCol w:w="709"/>
        <w:gridCol w:w="1418"/>
        <w:gridCol w:w="1559"/>
      </w:tblGrid>
      <w:tr w:rsidR="00074CA2" w:rsidTr="007E40B2">
        <w:tc>
          <w:tcPr>
            <w:tcW w:w="48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52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</w:tr>
      <w:tr w:rsidR="007E40B2" w:rsidTr="007E40B2">
        <w:tc>
          <w:tcPr>
            <w:tcW w:w="48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74CA2" w:rsidRDefault="00074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E40B2" w:rsidTr="007E40B2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Подвижные игры и эстафеты.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E40B2" w:rsidTr="007E40B2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Общая физическая подготовка.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E40B2" w:rsidTr="007E40B2">
        <w:trPr>
          <w:trHeight w:val="719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Спортивные игры.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7E40B2" w:rsidTr="007E40B2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/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Гандбол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E40B2" w:rsidTr="007E40B2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/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E40B2" w:rsidTr="007E40B2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/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Пионербол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E40B2" w:rsidTr="007E40B2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/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E40B2" w:rsidTr="007E40B2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      IV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Организация и проведение спортивных мероприятий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E40B2" w:rsidTr="007E40B2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/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часов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74CA2" w:rsidRDefault="00074CA2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074CA2" w:rsidRDefault="00074CA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74CA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класс</w:t>
      </w:r>
    </w:p>
    <w:p w:rsidR="007E40B2" w:rsidRDefault="007E40B2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Календарно тематическое планирование</w:t>
      </w:r>
    </w:p>
    <w:p w:rsidR="00BC3B86" w:rsidRDefault="00BC3B86" w:rsidP="00BC3B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1062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5"/>
        <w:gridCol w:w="5666"/>
        <w:gridCol w:w="1558"/>
        <w:gridCol w:w="1842"/>
        <w:gridCol w:w="284"/>
      </w:tblGrid>
      <w:tr w:rsidR="00BC3B86" w:rsidRPr="00BC3B86" w:rsidTr="001A1745">
        <w:trPr>
          <w:gridAfter w:val="1"/>
          <w:wAfter w:w="284" w:type="dxa"/>
          <w:trHeight w:val="40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3B86" w:rsidRPr="00BC3B86" w:rsidRDefault="00BC3B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BC3B86" w:rsidRPr="00BC3B86" w:rsidTr="001A1745">
        <w:trPr>
          <w:gridAfter w:val="1"/>
          <w:wAfter w:w="284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BC3B86" w:rsidRPr="00BC3B86" w:rsidTr="001A1745">
        <w:trPr>
          <w:gridAfter w:val="1"/>
          <w:wAfter w:w="284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Эстафеты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Игры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BC3B86" w:rsidRPr="00BC3B86" w:rsidTr="001A1745">
        <w:trPr>
          <w:gridAfter w:val="1"/>
          <w:wAfter w:w="284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Солдаты и разведчики»;  «Два Мороза»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BC3B86" w:rsidRPr="00BC3B86" w:rsidTr="001A1745">
        <w:trPr>
          <w:gridAfter w:val="1"/>
          <w:wAfter w:w="284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Мороза»;  «Волк во рву»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BC3B86" w:rsidRPr="00BC3B86" w:rsidTr="001A1745">
        <w:trPr>
          <w:gridAfter w:val="1"/>
          <w:wAfter w:w="284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Вызов номеров»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</w:tr>
      <w:tr w:rsidR="00BC3B86" w:rsidRPr="00BC3B86" w:rsidTr="001A1745">
        <w:trPr>
          <w:gridAfter w:val="1"/>
          <w:wAfter w:w="284" w:type="dxa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 w:rsidP="00BC3B86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«Охотники и утки»; «Перестрелка»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BC3B86" w:rsidRPr="00BC3B86" w:rsidTr="001A1745">
        <w:trPr>
          <w:gridAfter w:val="1"/>
          <w:wAfter w:w="284" w:type="dxa"/>
          <w:trHeight w:val="10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«Далеко бросай, быстрее собирай»;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BC3B86" w:rsidRPr="00BC3B86" w:rsidTr="001A1745">
        <w:trPr>
          <w:gridAfter w:val="1"/>
          <w:wAfter w:w="284" w:type="dxa"/>
          <w:trHeight w:val="13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«Белые медведи»;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BC3B86" w:rsidRPr="00BC3B86" w:rsidTr="001A1745">
        <w:trPr>
          <w:gridAfter w:val="1"/>
          <w:wAfter w:w="284" w:type="dxa"/>
          <w:trHeight w:val="36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 w:rsidP="00BC3B86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«Удочка»; «Передал - садись!»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</w:tr>
      <w:tr w:rsidR="00BC3B86" w:rsidRPr="00BC3B86" w:rsidTr="001A1745">
        <w:trPr>
          <w:gridAfter w:val="1"/>
          <w:wAfter w:w="284" w:type="dxa"/>
          <w:trHeight w:val="45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 w:rsidP="00BC3B86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эстафеты с элементами гандбола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BC3B86" w:rsidRPr="00BC3B86" w:rsidTr="001A1745">
        <w:trPr>
          <w:gridAfter w:val="1"/>
          <w:wAfter w:w="284" w:type="dxa"/>
          <w:trHeight w:val="13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элементами баскетбола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BC3B86" w:rsidRPr="00BC3B86" w:rsidTr="001A1745">
        <w:trPr>
          <w:gridAfter w:val="1"/>
          <w:wAfter w:w="284" w:type="dxa"/>
          <w:trHeight w:val="13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эстафеты с элементами футбола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BC3B86" w:rsidRPr="00BC3B86" w:rsidTr="001A1745">
        <w:trPr>
          <w:gridAfter w:val="1"/>
          <w:wAfter w:w="284" w:type="dxa"/>
          <w:trHeight w:val="15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игра.»Салки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</w:tr>
      <w:tr w:rsidR="00BC3B86" w:rsidRPr="00BC3B86" w:rsidTr="001A1745">
        <w:trPr>
          <w:gridAfter w:val="1"/>
          <w:wAfter w:w="284" w:type="dxa"/>
          <w:trHeight w:val="9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.Фольклор в народных играх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BC3B86" w:rsidRPr="00BC3B86" w:rsidTr="001A1745">
        <w:trPr>
          <w:gridAfter w:val="1"/>
          <w:wAfter w:w="284" w:type="dxa"/>
          <w:trHeight w:val="16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«Вышибалы»; «Анти-вышибалы»;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BC3B86" w:rsidRPr="00BC3B86" w:rsidTr="001A1745">
        <w:trPr>
          <w:gridAfter w:val="1"/>
          <w:wAfter w:w="284" w:type="dxa"/>
          <w:trHeight w:val="31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«К своим флажкам»; «Метко в цель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BC3B86" w:rsidRPr="00BC3B86" w:rsidTr="001A1745">
        <w:trPr>
          <w:gridAfter w:val="1"/>
          <w:wAfter w:w="284" w:type="dxa"/>
          <w:trHeight w:val="48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Урок –игра «Догонялки»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BC3B86" w:rsidRPr="00BC3B86" w:rsidTr="001A1745">
        <w:trPr>
          <w:gridAfter w:val="1"/>
          <w:wAfter w:w="284" w:type="dxa"/>
          <w:trHeight w:val="10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BC3B86" w:rsidRPr="00BC3B86" w:rsidTr="001A1745">
        <w:trPr>
          <w:gridAfter w:val="1"/>
          <w:wAfter w:w="284" w:type="dxa"/>
          <w:trHeight w:val="42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со скакалкой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BC3B86" w:rsidRPr="00BC3B86" w:rsidTr="001A1745">
        <w:trPr>
          <w:gridAfter w:val="1"/>
          <w:wAfter w:w="284" w:type="dxa"/>
          <w:trHeight w:val="37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BC3B86" w:rsidRPr="00BC3B86" w:rsidTr="001A1745">
        <w:trPr>
          <w:gridAfter w:val="1"/>
          <w:wAfter w:w="284" w:type="dxa"/>
          <w:trHeight w:val="278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игры Гандбол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</w:tr>
      <w:tr w:rsidR="00BC3B86" w:rsidRPr="00BC3B86" w:rsidTr="001A1745">
        <w:trPr>
          <w:gridAfter w:val="1"/>
          <w:wAfter w:w="284" w:type="dxa"/>
          <w:trHeight w:val="26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игры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BC3B86" w:rsidRPr="00BC3B86" w:rsidTr="001A1745">
        <w:trPr>
          <w:gridAfter w:val="1"/>
          <w:wAfter w:w="284" w:type="dxa"/>
          <w:trHeight w:val="27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Нижние и верхние подачи мяча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</w:tr>
      <w:tr w:rsidR="00BC3B86" w:rsidRPr="00BC3B86" w:rsidTr="001A1745">
        <w:trPr>
          <w:gridAfter w:val="1"/>
          <w:wAfter w:w="284" w:type="dxa"/>
          <w:trHeight w:val="25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доброй воли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</w:tr>
      <w:tr w:rsidR="00BC3B86" w:rsidRPr="00BC3B86" w:rsidTr="001A1745">
        <w:trPr>
          <w:trHeight w:val="10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игры Пионербол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B86" w:rsidRPr="00BC3B86" w:rsidTr="001A1745">
        <w:trPr>
          <w:gridAfter w:val="1"/>
          <w:wAfter w:w="284" w:type="dxa"/>
          <w:trHeight w:val="15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Подачи мяча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5.04</w:t>
            </w:r>
          </w:p>
        </w:tc>
      </w:tr>
      <w:tr w:rsidR="00BC3B86" w:rsidRPr="00BC3B86" w:rsidTr="001A1745">
        <w:trPr>
          <w:gridAfter w:val="1"/>
          <w:wAfter w:w="284" w:type="dxa"/>
          <w:trHeight w:val="15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в команде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</w:tr>
      <w:tr w:rsidR="00BC3B86" w:rsidRPr="00BC3B86" w:rsidTr="001A1745">
        <w:trPr>
          <w:gridAfter w:val="1"/>
          <w:wAfter w:w="284" w:type="dxa"/>
          <w:trHeight w:val="16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C3B86" w:rsidRPr="00BC3B86" w:rsidTr="001A1745">
        <w:trPr>
          <w:gridAfter w:val="1"/>
          <w:wAfter w:w="284" w:type="dxa"/>
          <w:trHeight w:val="15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игры Баскетбол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BC3B86" w:rsidRPr="00BC3B86" w:rsidTr="001A1745">
        <w:trPr>
          <w:gridAfter w:val="1"/>
          <w:wAfter w:w="284" w:type="dxa"/>
          <w:trHeight w:val="16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BC3B86" w:rsidRPr="00BC3B86" w:rsidTr="001A1745">
        <w:trPr>
          <w:gridAfter w:val="1"/>
          <w:wAfter w:w="284" w:type="dxa"/>
          <w:trHeight w:val="21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в команде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</w:tr>
      <w:tr w:rsidR="00BC3B86" w:rsidRPr="00BC3B86" w:rsidTr="001A1745">
        <w:trPr>
          <w:gridAfter w:val="1"/>
          <w:wAfter w:w="284" w:type="dxa"/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C419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Попадания в корзину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C3B86" w:rsidRPr="00BC3B86" w:rsidTr="001A1745">
        <w:trPr>
          <w:gridAfter w:val="1"/>
          <w:wAfter w:w="284" w:type="dxa"/>
          <w:trHeight w:val="12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 xml:space="preserve">      33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C419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мероприятие. »Смелые сильные .ловкие»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7F0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C3B86" w:rsidRPr="00BC3B8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BC3B86" w:rsidRPr="00BC3B86" w:rsidTr="001A1745">
        <w:trPr>
          <w:gridAfter w:val="1"/>
          <w:wAfter w:w="284" w:type="dxa"/>
          <w:trHeight w:val="18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Итого 33 часа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B86" w:rsidRPr="00BC3B86" w:rsidRDefault="00BC3B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3B86" w:rsidRDefault="00BC3B86" w:rsidP="00BC3B86">
      <w:pPr>
        <w:rPr>
          <w:rFonts w:ascii="Times New Roman" w:hAnsi="Times New Roman" w:cs="Times New Roman"/>
          <w:b/>
          <w:sz w:val="28"/>
          <w:szCs w:val="28"/>
        </w:rPr>
      </w:pPr>
    </w:p>
    <w:p w:rsidR="00BC3B86" w:rsidRDefault="00BC3B86" w:rsidP="00BC3B86">
      <w:pPr>
        <w:widowControl w:val="0"/>
        <w:shd w:val="clear" w:color="auto" w:fill="FFFFFF"/>
        <w:tabs>
          <w:tab w:val="left" w:pos="682"/>
        </w:tabs>
        <w:suppressAutoHyphens/>
        <w:spacing w:before="38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B86" w:rsidRDefault="00BC3B86" w:rsidP="00BC3B86">
      <w:pPr>
        <w:widowControl w:val="0"/>
        <w:shd w:val="clear" w:color="auto" w:fill="FFFFFF"/>
        <w:tabs>
          <w:tab w:val="left" w:pos="682"/>
        </w:tabs>
        <w:suppressAutoHyphens/>
        <w:spacing w:before="38" w:after="0" w:line="240" w:lineRule="auto"/>
        <w:rPr>
          <w:rFonts w:ascii="Times New Roman" w:hAnsi="Times New Roman"/>
          <w:b/>
          <w:color w:val="000000"/>
          <w:spacing w:val="-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20"/>
          <w:sz w:val="28"/>
          <w:szCs w:val="28"/>
        </w:rPr>
        <w:t>Календарно-тематическое планирование 3 класс</w:t>
      </w:r>
    </w:p>
    <w:p w:rsidR="00C41923" w:rsidRDefault="00C41923" w:rsidP="00BC3B86">
      <w:pPr>
        <w:widowControl w:val="0"/>
        <w:shd w:val="clear" w:color="auto" w:fill="FFFFFF"/>
        <w:tabs>
          <w:tab w:val="left" w:pos="682"/>
        </w:tabs>
        <w:suppressAutoHyphens/>
        <w:spacing w:before="38" w:after="0" w:line="240" w:lineRule="auto"/>
        <w:rPr>
          <w:rFonts w:ascii="Times New Roman" w:hAnsi="Times New Roman"/>
          <w:b/>
          <w:color w:val="000000"/>
          <w:spacing w:val="-20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927"/>
        <w:gridCol w:w="1270"/>
        <w:gridCol w:w="1699"/>
      </w:tblGrid>
      <w:tr w:rsidR="00BC3B86" w:rsidTr="001A1745">
        <w:trPr>
          <w:trHeight w:val="57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autoSpaceDE w:val="0"/>
              <w:autoSpaceDN w:val="0"/>
              <w:adjustRightInd w:val="0"/>
              <w:spacing w:befor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Default="00BC3B86">
            <w:pPr>
              <w:autoSpaceDE w:val="0"/>
              <w:autoSpaceDN w:val="0"/>
              <w:adjustRightInd w:val="0"/>
              <w:spacing w:befor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BC3B86">
            <w:pPr>
              <w:autoSpaceDE w:val="0"/>
              <w:autoSpaceDN w:val="0"/>
              <w:adjustRightInd w:val="0"/>
              <w:spacing w:befor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302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836302" w:rsidP="00836302">
            <w:pPr>
              <w:autoSpaceDE w:val="0"/>
              <w:autoSpaceDN w:val="0"/>
              <w:adjustRightInd w:val="0"/>
              <w:spacing w:before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836302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BC3B86" w:rsidTr="001A1745">
        <w:trPr>
          <w:trHeight w:val="322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B86" w:rsidRPr="005A7C12" w:rsidRDefault="00BC3B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B86" w:rsidRDefault="00BC3B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B86" w:rsidRPr="00836302" w:rsidRDefault="00BC3B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3B86" w:rsidRPr="00836302" w:rsidRDefault="00BC3B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B86" w:rsidTr="001A1745">
        <w:tc>
          <w:tcPr>
            <w:tcW w:w="10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spacing w:after="0"/>
            </w:pP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Default="0083630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Подвижные игры и эстафеты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07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«Борьба за мяч»; «Вышибалы»;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14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302" w:rsidRDefault="00836302" w:rsidP="008363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«Вышибалы через сетку»; «Вышибалы с кеглями»;</w:t>
            </w:r>
          </w:p>
          <w:p w:rsidR="00BC3B86" w:rsidRDefault="00BC3B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21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Подвижная цель»;  «Мяч капитану»;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28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5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Гонка мячей»; «Круговая охота»;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5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rPr>
          <w:trHeight w:val="62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6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B86" w:rsidRPr="009F2FC8" w:rsidRDefault="00836302" w:rsidP="009F2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«Оборона»; «Через цепь».</w:t>
            </w:r>
            <w:r w:rsidR="009F2FC8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r w:rsidR="009F2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Эстафеты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12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7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Default="0083630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«Круговая охота»; «Пятнашки»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19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8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Лапта»; «Метко в цель»;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26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9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Default="0083630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«Охотники и утки»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9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10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Сделай десять передач»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16.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Default="001A1745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с препятствиями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23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Default="009F2FC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="001A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стафеты с элементами гимнастических упражнений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30.11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1A1745" w:rsidRDefault="001A17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7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0031B1" w:rsidRDefault="001A17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0031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Упражнения на гибкость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14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15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0031B1" w:rsidRDefault="001A17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0031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Упражнения на выносливость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21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rPr>
          <w:trHeight w:val="6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lastRenderedPageBreak/>
              <w:t>16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B86" w:rsidRPr="000031B1" w:rsidRDefault="000031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31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возникновения спортивных игр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B86" w:rsidRPr="00836302" w:rsidRDefault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28.12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17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9F2FC8" w:rsidRDefault="000031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Правила игры Гандбол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11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18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9F2FC8" w:rsidRDefault="000031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Броски  и перебросы  мяча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 w:rsidP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18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19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9F2FC8" w:rsidRDefault="000031B1">
            <w:pPr>
              <w:widowControl w:val="0"/>
              <w:tabs>
                <w:tab w:val="left" w:pos="68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Переходы   игроков  по игровому  полю.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25.01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20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FC8" w:rsidRPr="000031B1" w:rsidRDefault="000031B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Эстафеты  «Сильные  ,смелые , ловкие»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  <w:r w:rsidR="00BC3B86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9F2FC8" w:rsidRDefault="009F2FC8">
            <w:pPr>
              <w:widowControl w:val="0"/>
              <w:tabs>
                <w:tab w:val="left" w:pos="68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Броски мяча и перебросы</w:t>
            </w:r>
            <w:r w:rsidR="000031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    при  игре  Баскетбол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8</w:t>
            </w:r>
            <w:r w:rsidR="00BC3B86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Default="009F2FC8">
            <w:pPr>
              <w:widowControl w:val="0"/>
              <w:tabs>
                <w:tab w:val="left" w:pos="68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Передача мяча разными </w:t>
            </w:r>
            <w:r w:rsid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способами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15</w:t>
            </w:r>
            <w:r w:rsidR="00BC3B86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9F2FC8" w:rsidRDefault="009F2FC8">
            <w:pPr>
              <w:spacing w:after="0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Переход с разных </w:t>
            </w:r>
            <w:r w:rsid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 </w:t>
            </w: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позиций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 w:rsidP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22.02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9F2FC8" w:rsidRDefault="000031B1">
            <w:pPr>
              <w:spacing w:after="0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Правила игры    Волейбол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29.02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25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9F2FC8" w:rsidRDefault="000031B1">
            <w:pPr>
              <w:spacing w:after="0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Передачи мяча верхняя  и  нижняя   позиции 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7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26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9F2FC8" w:rsidRDefault="009F2FC8">
            <w:pPr>
              <w:spacing w:after="0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Броски</w:t>
            </w:r>
            <w:r w:rsid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 </w:t>
            </w: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мяча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  <w:r w:rsidR="001820FE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4.03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4"/>
                <w:szCs w:val="24"/>
              </w:rPr>
              <w:t>27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Default="009F2FC8">
            <w:pPr>
              <w:spacing w:after="0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Командная  игра  Пионербол.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 w:rsidP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21.03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4"/>
                <w:szCs w:val="24"/>
              </w:rPr>
              <w:t>28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Default="009F2FC8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Правила</w:t>
            </w:r>
            <w:r w:rsid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игр</w:t>
            </w:r>
            <w:r w:rsid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ы 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в Баскетбол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4.</w:t>
            </w:r>
            <w:r w:rsidR="00BC3B86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4"/>
                <w:szCs w:val="24"/>
              </w:rPr>
              <w:t>29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0031B1" w:rsidRDefault="003D238B">
            <w:pPr>
              <w:spacing w:after="0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0031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Верхняя передача</w:t>
            </w:r>
            <w:r w:rsidR="000031B1" w:rsidRPr="000031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 w:rsidRPr="000031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мяча</w:t>
            </w:r>
            <w:r w:rsidR="000031B1" w:rsidRPr="000031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при игре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11.</w:t>
            </w:r>
            <w:r w:rsidR="00BC3B86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rPr>
          <w:trHeight w:val="50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4"/>
                <w:szCs w:val="24"/>
              </w:rPr>
              <w:t>30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B86" w:rsidRDefault="003D238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Нижняя передача мяча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18</w:t>
            </w:r>
            <w:r w:rsidR="00BC3B86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31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3D238B" w:rsidRDefault="003D238B">
            <w:pPr>
              <w:spacing w:after="0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-</w:t>
            </w:r>
            <w:r w:rsidRP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 </w:t>
            </w:r>
            <w:r w:rsidRP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«</w:t>
            </w:r>
            <w:proofErr w:type="spellStart"/>
            <w:r w:rsidR="000031B1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Пионербол</w:t>
            </w:r>
            <w:r w:rsidRP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л</w:t>
            </w:r>
            <w:proofErr w:type="spellEnd"/>
            <w:r w:rsidRP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25.04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32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1A1745" w:rsidRDefault="003D238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1A1745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Эстафета «Смелые , сильные ,  ловкие»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2</w:t>
            </w:r>
            <w:r w:rsidR="00BC3B86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33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1A1745" w:rsidRDefault="000031B1" w:rsidP="001A17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1A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роведение спортивных соревновани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по видам спорта (</w:t>
            </w:r>
            <w:r w:rsidR="001A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баскетбол, пионербол,)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16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B86" w:rsidRPr="00836302" w:rsidRDefault="00836302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BC3B86" w:rsidTr="001A1745">
        <w:trPr>
          <w:trHeight w:val="56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5A7C1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34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B86" w:rsidRDefault="001A1745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соревнований «Веселые старты»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B86" w:rsidRPr="00836302" w:rsidRDefault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23</w:t>
            </w:r>
            <w:r w:rsidR="00BC3B86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B86" w:rsidRPr="00836302" w:rsidRDefault="00836302">
            <w:r w:rsidRPr="00836302">
              <w:t xml:space="preserve">              1</w:t>
            </w:r>
          </w:p>
        </w:tc>
      </w:tr>
      <w:tr w:rsidR="00BC3B86" w:rsidTr="001A1745">
        <w:trPr>
          <w:trHeight w:val="431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B86" w:rsidRPr="005A7C12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3B86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/>
                <w:b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0"/>
                <w:sz w:val="24"/>
                <w:szCs w:val="24"/>
              </w:rPr>
              <w:t>Итого 34 часа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B86" w:rsidRDefault="00BC3B86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3B86" w:rsidRDefault="00BC3B86"/>
        </w:tc>
      </w:tr>
      <w:tr w:rsidR="00BC3B86" w:rsidTr="001A1745">
        <w:tc>
          <w:tcPr>
            <w:tcW w:w="10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B86" w:rsidRDefault="00BC3B86">
            <w:pPr>
              <w:spacing w:after="0"/>
            </w:pPr>
          </w:p>
        </w:tc>
      </w:tr>
    </w:tbl>
    <w:p w:rsidR="001A1745" w:rsidRDefault="001A1745" w:rsidP="001A1745">
      <w:pPr>
        <w:widowControl w:val="0"/>
        <w:shd w:val="clear" w:color="auto" w:fill="FFFFFF"/>
        <w:tabs>
          <w:tab w:val="left" w:pos="682"/>
        </w:tabs>
        <w:suppressAutoHyphens/>
        <w:spacing w:before="38" w:after="0" w:line="240" w:lineRule="auto"/>
        <w:rPr>
          <w:rFonts w:ascii="Times New Roman" w:hAnsi="Times New Roman"/>
          <w:sz w:val="24"/>
          <w:szCs w:val="24"/>
        </w:rPr>
      </w:pPr>
    </w:p>
    <w:p w:rsidR="001A1745" w:rsidRDefault="001A1745" w:rsidP="001A1745">
      <w:pPr>
        <w:widowControl w:val="0"/>
        <w:shd w:val="clear" w:color="auto" w:fill="FFFFFF"/>
        <w:tabs>
          <w:tab w:val="left" w:pos="682"/>
        </w:tabs>
        <w:suppressAutoHyphens/>
        <w:spacing w:before="38" w:after="0" w:line="240" w:lineRule="auto"/>
        <w:rPr>
          <w:rFonts w:ascii="Times New Roman" w:hAnsi="Times New Roman"/>
          <w:b/>
          <w:color w:val="000000"/>
          <w:spacing w:val="-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20"/>
          <w:sz w:val="28"/>
          <w:szCs w:val="28"/>
        </w:rPr>
        <w:t>Календарно-тематическое планирование 4  класс</w:t>
      </w:r>
    </w:p>
    <w:p w:rsidR="001A1745" w:rsidRDefault="001A1745" w:rsidP="001A1745">
      <w:pPr>
        <w:widowControl w:val="0"/>
        <w:shd w:val="clear" w:color="auto" w:fill="FFFFFF"/>
        <w:tabs>
          <w:tab w:val="left" w:pos="682"/>
        </w:tabs>
        <w:suppressAutoHyphens/>
        <w:spacing w:before="38" w:after="0" w:line="240" w:lineRule="auto"/>
        <w:rPr>
          <w:rFonts w:ascii="Times New Roman" w:hAnsi="Times New Roman"/>
          <w:b/>
          <w:color w:val="000000"/>
          <w:spacing w:val="-20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5927"/>
        <w:gridCol w:w="1270"/>
        <w:gridCol w:w="1699"/>
      </w:tblGrid>
      <w:tr w:rsidR="001A1745" w:rsidTr="007F08FB">
        <w:trPr>
          <w:trHeight w:val="57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autoSpaceDE w:val="0"/>
              <w:autoSpaceDN w:val="0"/>
              <w:adjustRightInd w:val="0"/>
              <w:spacing w:befor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Default="001A1745" w:rsidP="007F08FB">
            <w:pPr>
              <w:autoSpaceDE w:val="0"/>
              <w:autoSpaceDN w:val="0"/>
              <w:adjustRightInd w:val="0"/>
              <w:spacing w:befor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A1745" w:rsidP="007F08FB">
            <w:pPr>
              <w:autoSpaceDE w:val="0"/>
              <w:autoSpaceDN w:val="0"/>
              <w:adjustRightInd w:val="0"/>
              <w:spacing w:before="1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6302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A1745" w:rsidP="007F08FB">
            <w:pPr>
              <w:autoSpaceDE w:val="0"/>
              <w:autoSpaceDN w:val="0"/>
              <w:adjustRightInd w:val="0"/>
              <w:spacing w:before="101"/>
              <w:rPr>
                <w:rFonts w:ascii="Times New Roman" w:hAnsi="Times New Roman" w:cs="Times New Roman"/>
                <w:sz w:val="28"/>
                <w:szCs w:val="28"/>
              </w:rPr>
            </w:pPr>
            <w:r w:rsidRPr="00836302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1A1745" w:rsidTr="007F08FB">
        <w:trPr>
          <w:trHeight w:val="322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745" w:rsidRPr="003938CE" w:rsidRDefault="001A1745" w:rsidP="007F08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745" w:rsidRDefault="001A1745" w:rsidP="007F08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745" w:rsidRPr="00836302" w:rsidRDefault="001A1745" w:rsidP="007F08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A1745" w:rsidRPr="00836302" w:rsidRDefault="001A1745" w:rsidP="007F08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1745" w:rsidTr="007F08FB">
        <w:tc>
          <w:tcPr>
            <w:tcW w:w="10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spacing w:after="0"/>
            </w:pPr>
          </w:p>
        </w:tc>
      </w:tr>
      <w:tr w:rsidR="001A1745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Default="005A7C12" w:rsidP="007F08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народной игры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07</w:t>
            </w:r>
            <w:r w:rsidR="001A1745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836302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1A1745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«Борьба за мяч»; «Вышибалы»;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14</w:t>
            </w:r>
            <w:r w:rsidR="001A1745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836302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1A1745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1A1745" w:rsidRDefault="001A1745" w:rsidP="001A17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«Вышибалы чер</w:t>
            </w:r>
            <w:r w:rsidR="005A7C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 сетку»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21</w:t>
            </w:r>
            <w:r w:rsidR="001A1745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836302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1A1745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«Мяч капитану»  »Через цепь»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28</w:t>
            </w:r>
            <w:r w:rsidR="001A1745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836302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1A1745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5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Гонка мячей»  </w:t>
            </w:r>
            <w:r w:rsidR="001A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«Круговая охота»;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5</w:t>
            </w:r>
            <w:r w:rsidR="001A1745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836302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1A1745" w:rsidTr="001A1745">
        <w:trPr>
          <w:trHeight w:val="43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6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1745" w:rsidRPr="009F2FC8" w:rsidRDefault="005A7C12" w:rsidP="007F0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«Оборона»  </w:t>
            </w:r>
            <w:r w:rsidR="001A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Эстафеты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A1745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12</w:t>
            </w:r>
            <w:r w:rsidR="001A1745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1745" w:rsidRPr="00836302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1A1745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7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Default="005A7C12" w:rsidP="007F08F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«Круговая охота» «Оборона»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19</w:t>
            </w:r>
            <w:r w:rsidR="001A1745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836302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1A1745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8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Лапта»  </w:t>
            </w:r>
            <w:r w:rsidR="001A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«Метко в цель»;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26.</w:t>
            </w:r>
            <w:r w:rsidR="001A1745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836302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1A1745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9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Default="001A1745" w:rsidP="007F08F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«Охотники и утки»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9</w:t>
            </w:r>
            <w:r w:rsidR="001A1745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836302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1A1745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10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A1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Сделай десять передач»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16</w:t>
            </w:r>
            <w:r w:rsidR="001A1745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836302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1A1745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физическая подготовка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23</w:t>
            </w:r>
            <w:r w:rsidR="001A1745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836302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1A1745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5A7C12" w:rsidRDefault="005A7C12" w:rsidP="007F08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A7C12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Упражнения 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 </w:t>
            </w:r>
            <w:r w:rsidRPr="005A7C12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со скакалкой ,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 </w:t>
            </w:r>
            <w:r w:rsidRPr="005A7C12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обручем.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30.11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836302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1A1745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3938CE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Default="005A7C12" w:rsidP="007F08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Гимнастические упражнения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45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7</w:t>
            </w:r>
            <w:r w:rsidR="001A1745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745" w:rsidRPr="00836302" w:rsidRDefault="001A1745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9F2FC8" w:rsidRDefault="005A7C12" w:rsidP="007F08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Элементы художественной 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 </w:t>
            </w: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гимнастики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14</w:t>
            </w:r>
            <w:r w:rsidR="005A7C12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15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5A7C12" w:rsidRDefault="005A7C12" w:rsidP="007F08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5A7C12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Акробатические упражнения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21.</w:t>
            </w:r>
            <w:r w:rsidR="005A7C12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5A7C12">
        <w:trPr>
          <w:trHeight w:val="53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16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7C12" w:rsidRDefault="005A7C12" w:rsidP="007F08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истории спортивных игр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28.12</w:t>
            </w:r>
            <w:r w:rsidR="005A7C12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17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9F2FC8" w:rsidRDefault="005A7C12" w:rsidP="007F08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Правила игры  Га</w:t>
            </w: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ндбол</w:t>
            </w:r>
          </w:p>
          <w:p w:rsidR="005A7C12" w:rsidRDefault="005A7C12" w:rsidP="007F08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11</w:t>
            </w:r>
            <w:r w:rsidR="005A7C12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18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9F2FC8" w:rsidRDefault="005A7C12" w:rsidP="007F08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Броски и перебросы мяча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18</w:t>
            </w:r>
            <w:r w:rsidR="005A7C12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19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9F2FC8" w:rsidRDefault="005A7C12" w:rsidP="007F08FB">
            <w:pPr>
              <w:widowControl w:val="0"/>
              <w:tabs>
                <w:tab w:val="left" w:pos="68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Передача мяча разными способами.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25.01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20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9F2FC8" w:rsidRDefault="005A7C12" w:rsidP="007F08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Переходы  во время игры.</w:t>
            </w:r>
          </w:p>
          <w:p w:rsidR="005A7C12" w:rsidRDefault="005A7C12" w:rsidP="007F08F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1.</w:t>
            </w:r>
            <w:r w:rsidR="005A7C12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9F2FC8" w:rsidRDefault="005A7C12" w:rsidP="007F08FB">
            <w:pPr>
              <w:widowControl w:val="0"/>
              <w:tabs>
                <w:tab w:val="left" w:pos="68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Правила игры Баскетбол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8</w:t>
            </w:r>
            <w:r w:rsidR="005A7C12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Default="005A7C12" w:rsidP="007F08FB">
            <w:pPr>
              <w:widowControl w:val="0"/>
              <w:tabs>
                <w:tab w:val="left" w:pos="68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Передача мяча разными   способами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15.</w:t>
            </w:r>
            <w:r w:rsidR="005A7C12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9F2FC8" w:rsidRDefault="005A7C12" w:rsidP="007F08FB">
            <w:pPr>
              <w:spacing w:after="0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Переход с разных 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 </w:t>
            </w: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позиций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22.02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9F2FC8" w:rsidRDefault="005A7C12" w:rsidP="007F08FB">
            <w:pPr>
              <w:spacing w:after="0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Верхняя и нижняя передача мяча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29.02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25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9F2FC8" w:rsidRDefault="005A7C12" w:rsidP="007F08FB">
            <w:pPr>
              <w:spacing w:after="0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Передача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 </w:t>
            </w: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мяча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в команде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7</w:t>
            </w:r>
            <w:r w:rsidR="005A7C12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26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9F2FC8" w:rsidRDefault="005A7C12" w:rsidP="007F08FB">
            <w:pPr>
              <w:spacing w:after="0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Броски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 </w:t>
            </w:r>
            <w:r w:rsidRPr="009F2FC8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мяча </w:t>
            </w:r>
            <w:r w:rsidR="003938CE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в корзину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14.03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4"/>
                <w:szCs w:val="24"/>
              </w:rPr>
              <w:t>27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Default="003938CE" w:rsidP="007F08FB">
            <w:pPr>
              <w:spacing w:after="0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Правила игры  Волейбол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21.03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4"/>
                <w:szCs w:val="24"/>
              </w:rPr>
              <w:t>28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Default="003938C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Передача мяча в команде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4</w:t>
            </w:r>
            <w:r w:rsidR="005A7C12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4"/>
                <w:szCs w:val="24"/>
              </w:rPr>
              <w:t>29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Default="005A7C12" w:rsidP="007F08FB">
            <w:pPr>
              <w:spacing w:after="0"/>
              <w:rPr>
                <w:rFonts w:ascii="Times New Roman" w:hAnsi="Times New Roman" w:cs="Times New Roman"/>
                <w:b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0"/>
                <w:sz w:val="24"/>
                <w:szCs w:val="24"/>
              </w:rPr>
              <w:t>Верхняя передача мяча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11</w:t>
            </w:r>
            <w:r w:rsidR="005A7C12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rPr>
          <w:trHeight w:val="50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4"/>
                <w:szCs w:val="24"/>
              </w:rPr>
              <w:t>30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7C1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Нижняя передача мяча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18</w:t>
            </w:r>
            <w:r w:rsidR="005A7C12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31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3D238B" w:rsidRDefault="005A7C12" w:rsidP="007F08FB">
            <w:pPr>
              <w:spacing w:after="0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-</w:t>
            </w:r>
            <w:r w:rsidRP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 </w:t>
            </w:r>
            <w:r w:rsidRP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«</w:t>
            </w:r>
            <w:r w:rsidR="003938CE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Волейбол»</w:t>
            </w:r>
            <w:r w:rsidRPr="003D238B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25.04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32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1A1745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 w:rsidRPr="001A1745"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  <w:t>Эстафета «Смелые , сильные ,  ловкие»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1820FE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2</w:t>
            </w:r>
            <w:r w:rsidR="005A7C12"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33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1A1745" w:rsidRDefault="005A7C12" w:rsidP="007F0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проведение спортивных соревнований по видам спорта (мини-гандбол, </w:t>
            </w:r>
            <w:r w:rsidR="00393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баскетбол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,)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16</w:t>
            </w:r>
            <w:r w:rsidR="005A7C12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C12" w:rsidRPr="0083630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836302"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  <w:t>1</w:t>
            </w:r>
          </w:p>
        </w:tc>
      </w:tr>
      <w:tr w:rsidR="005A7C12" w:rsidTr="007F08FB">
        <w:trPr>
          <w:trHeight w:val="56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7C12" w:rsidRPr="003938CE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 w:rsidRPr="003938CE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34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7C1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 w:cs="Times New Roman"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соревнований «Веселые старты»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7C12" w:rsidRPr="00836302" w:rsidRDefault="001820FE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23</w:t>
            </w:r>
            <w:r w:rsidR="005A7C12" w:rsidRPr="00836302">
              <w:rPr>
                <w:rFonts w:ascii="Times New Roman" w:hAnsi="Times New Roman"/>
                <w:color w:val="000000"/>
                <w:spacing w:val="-20"/>
                <w:sz w:val="28"/>
                <w:szCs w:val="28"/>
              </w:rPr>
              <w:t>.05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7C12" w:rsidRPr="00836302" w:rsidRDefault="005A7C12" w:rsidP="007F08FB">
            <w:r w:rsidRPr="00836302">
              <w:t xml:space="preserve">              1</w:t>
            </w:r>
          </w:p>
        </w:tc>
      </w:tr>
      <w:tr w:rsidR="005A7C12" w:rsidTr="007F08FB">
        <w:trPr>
          <w:trHeight w:val="431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7C1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59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7C1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rPr>
                <w:rFonts w:ascii="Times New Roman" w:hAnsi="Times New Roman"/>
                <w:b/>
                <w:color w:val="000000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20"/>
                <w:sz w:val="24"/>
                <w:szCs w:val="24"/>
              </w:rPr>
              <w:t>Итого 34 часа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7C12" w:rsidRDefault="005A7C12" w:rsidP="007F08FB">
            <w:pPr>
              <w:widowControl w:val="0"/>
              <w:tabs>
                <w:tab w:val="left" w:pos="682"/>
              </w:tabs>
              <w:suppressAutoHyphens/>
              <w:spacing w:before="38"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7C12" w:rsidRDefault="005A7C12" w:rsidP="007F08FB"/>
        </w:tc>
      </w:tr>
      <w:tr w:rsidR="005A7C12" w:rsidTr="007F08FB">
        <w:tc>
          <w:tcPr>
            <w:tcW w:w="10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C12" w:rsidRDefault="005A7C12" w:rsidP="007F08FB">
            <w:pPr>
              <w:spacing w:after="0"/>
            </w:pPr>
          </w:p>
        </w:tc>
      </w:tr>
    </w:tbl>
    <w:p w:rsidR="001A1745" w:rsidRDefault="001A1745" w:rsidP="001A1745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1A1745" w:rsidRDefault="001A1745" w:rsidP="001A1745">
      <w:pPr>
        <w:widowControl w:val="0"/>
        <w:shd w:val="clear" w:color="auto" w:fill="FFFFFF"/>
        <w:tabs>
          <w:tab w:val="left" w:pos="682"/>
        </w:tabs>
        <w:suppressAutoHyphens/>
        <w:spacing w:before="38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1745" w:rsidRDefault="001A1745" w:rsidP="00BC3B86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1A1745" w:rsidRDefault="001A1745" w:rsidP="00BC3B86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1A1745" w:rsidRDefault="001A1745" w:rsidP="00BC3B86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1A1745" w:rsidRDefault="001A1745" w:rsidP="00BC3B86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BC3B86" w:rsidRDefault="00BC3B86" w:rsidP="00BC3B86">
      <w:pPr>
        <w:widowControl w:val="0"/>
        <w:shd w:val="clear" w:color="auto" w:fill="FFFFFF"/>
        <w:tabs>
          <w:tab w:val="left" w:pos="682"/>
        </w:tabs>
        <w:suppressAutoHyphens/>
        <w:spacing w:before="38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38CE" w:rsidRDefault="003938CE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938CE" w:rsidRDefault="003938CE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938CE" w:rsidRDefault="003938CE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938CE" w:rsidRDefault="003938CE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938CE" w:rsidRDefault="003938CE" w:rsidP="00074C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Учебно-методическое обеспечение образовательного процесса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74CA2" w:rsidRDefault="00074CA2" w:rsidP="00074C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Лях В.И. Физическая культура. Методические рекомендации. 1-4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классы.Москва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«Просвещение», 2014 г.</w:t>
      </w:r>
    </w:p>
    <w:p w:rsidR="00074CA2" w:rsidRDefault="00074CA2" w:rsidP="00074C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Фёдорова Н.А. Физическая культура. Подвижные игры.1-4 классы. Москва. «Экзамен»,  2019</w:t>
      </w:r>
    </w:p>
    <w:p w:rsidR="00074CA2" w:rsidRDefault="00074CA2" w:rsidP="00074C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Киселев П.А. Картотека подвижных игр и игровых заданий учителя физической культуры. От игры к спорту. ФГОС. Учитель, 2021г.</w:t>
      </w:r>
    </w:p>
    <w:p w:rsidR="00074CA2" w:rsidRDefault="00074CA2" w:rsidP="00074C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Левченко А.Н.,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Матысон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В.Ф. Игры, которых не было. Сборник спортивно-подвижных игр. Москва. Педагогическое общество России, 2021 г.</w:t>
      </w:r>
    </w:p>
    <w:p w:rsidR="00074CA2" w:rsidRDefault="00074CA2" w:rsidP="00074C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Патрикеев А.Ю. Подвижные игры. 1-4 классы. Москва.  «ВАКО», 2019г.</w:t>
      </w:r>
    </w:p>
    <w:p w:rsidR="00074CA2" w:rsidRDefault="00074CA2" w:rsidP="00074C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Лапицкая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Е.М. под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редакцией  Безруких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М.М. Физкультура для детей. Москва.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Эксмо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2019г.</w:t>
      </w:r>
    </w:p>
    <w:p w:rsidR="00074CA2" w:rsidRDefault="00074CA2" w:rsidP="00074C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Хайрутдинов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Р.Р. Электронное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пособие .Физическая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культура. 1-4 классы. Организация работы по предмету. УМК «Школа России». ФГОС.</w:t>
      </w:r>
    </w:p>
    <w:p w:rsidR="00074CA2" w:rsidRDefault="00074CA2" w:rsidP="00074CA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74CA2" w:rsidRDefault="00074CA2" w:rsidP="00074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4C4A81" w:rsidRDefault="004C4A81"/>
    <w:sectPr w:rsidR="004C4A81" w:rsidSect="007E4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B04B4"/>
    <w:multiLevelType w:val="multilevel"/>
    <w:tmpl w:val="30324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C376EE"/>
    <w:multiLevelType w:val="multilevel"/>
    <w:tmpl w:val="9BA2FB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0206F4"/>
    <w:multiLevelType w:val="multilevel"/>
    <w:tmpl w:val="E5267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674547"/>
    <w:multiLevelType w:val="multilevel"/>
    <w:tmpl w:val="DACA0A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614"/>
    <w:rsid w:val="000031B1"/>
    <w:rsid w:val="00074CA2"/>
    <w:rsid w:val="001820FE"/>
    <w:rsid w:val="001A1745"/>
    <w:rsid w:val="003938CE"/>
    <w:rsid w:val="003D238B"/>
    <w:rsid w:val="004C4A81"/>
    <w:rsid w:val="005A7C12"/>
    <w:rsid w:val="007E40B2"/>
    <w:rsid w:val="007F08FB"/>
    <w:rsid w:val="00836302"/>
    <w:rsid w:val="009F2FC8"/>
    <w:rsid w:val="00A76614"/>
    <w:rsid w:val="00BC3B86"/>
    <w:rsid w:val="00C41923"/>
    <w:rsid w:val="00D7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BBC7"/>
  <w15:docId w15:val="{8B673206-0825-4F75-98BE-656326C64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CA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C3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3301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2023-10-11T14:51:00Z</dcterms:created>
  <dcterms:modified xsi:type="dcterms:W3CDTF">2023-11-04T13:05:00Z</dcterms:modified>
</cp:coreProperties>
</file>