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F52" w:rsidRPr="00D65F52" w:rsidRDefault="00D65F52" w:rsidP="00D65F52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                                </w:t>
      </w:r>
      <w:r w:rsidRPr="00D65F52">
        <w:rPr>
          <w:rFonts w:ascii="Times New Roman" w:hAnsi="Times New Roman"/>
          <w:b/>
          <w:color w:val="000000"/>
          <w:sz w:val="28"/>
        </w:rPr>
        <w:t xml:space="preserve">   МИНИСТЕРСТВО ПРОСВЕЩЕНИЯ   РОССИЙСКОЙ- ФЕДЕРАЦИИ</w:t>
      </w:r>
    </w:p>
    <w:p w:rsidR="00D65F52" w:rsidRDefault="00D65F52" w:rsidP="00D65F5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‌Министерство образования Красноярского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края‌‌ </w:t>
      </w:r>
      <w:r>
        <w:t>.</w:t>
      </w:r>
      <w:r>
        <w:rPr>
          <w:rFonts w:ascii="Times New Roman" w:hAnsi="Times New Roman"/>
          <w:b/>
          <w:color w:val="000000"/>
          <w:sz w:val="28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района‌</w:t>
      </w:r>
      <w:r>
        <w:rPr>
          <w:rFonts w:ascii="Times New Roman" w:hAnsi="Times New Roman"/>
          <w:color w:val="000000"/>
          <w:sz w:val="28"/>
        </w:rPr>
        <w:t>​</w:t>
      </w:r>
    </w:p>
    <w:p w:rsidR="00D65F52" w:rsidRDefault="00D65F52" w:rsidP="00D65F5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Чигашетская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 филиал 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D65F52" w:rsidRDefault="00D65F52" w:rsidP="00D65F52">
      <w:pPr>
        <w:spacing w:after="0"/>
        <w:ind w:left="120"/>
      </w:pPr>
    </w:p>
    <w:p w:rsidR="00D65F52" w:rsidRDefault="00D65F52" w:rsidP="00D65F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5592"/>
      </w:tblGrid>
      <w:tr w:rsidR="00056B31" w:rsidTr="00056B31">
        <w:tc>
          <w:tcPr>
            <w:tcW w:w="3115" w:type="dxa"/>
          </w:tcPr>
          <w:p w:rsidR="00056B31" w:rsidRDefault="00056B3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056B31" w:rsidRDefault="00056B3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0" b="0"/>
                  <wp:wrapNone/>
                  <wp:docPr id="3" name="Рисунок 3" descr="Зарем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Зарем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056B31" w:rsidRDefault="00056B3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Заремба ОГ</w:t>
            </w:r>
          </w:p>
          <w:p w:rsidR="00056B31" w:rsidRDefault="00056B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 w:rsidR="00056B31" w:rsidRDefault="00056B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56B31" w:rsidRDefault="00056B31" w:rsidP="00056B31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13760" cy="1927860"/>
                  <wp:effectExtent l="0" t="0" r="0" b="0"/>
                  <wp:docPr id="1" name="Рисунок 1" descr="Печать на РП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 на РП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056B31" w:rsidRDefault="00056B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5F52" w:rsidRDefault="00D65F52" w:rsidP="00D65F52">
      <w:pPr>
        <w:spacing w:after="0"/>
        <w:ind w:left="120"/>
      </w:pPr>
    </w:p>
    <w:p w:rsidR="00D65F52" w:rsidRDefault="00D65F52" w:rsidP="00D65F5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64"/>
        <w:gridCol w:w="2465"/>
        <w:gridCol w:w="222"/>
        <w:gridCol w:w="4421"/>
      </w:tblGrid>
      <w:tr w:rsidR="00D65F52" w:rsidTr="00056B31">
        <w:tc>
          <w:tcPr>
            <w:tcW w:w="2464" w:type="dxa"/>
          </w:tcPr>
          <w:p w:rsidR="00D65F52" w:rsidRDefault="00D65F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65F52" w:rsidRDefault="00D65F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1" w:type="dxa"/>
          </w:tcPr>
          <w:p w:rsidR="00D65F52" w:rsidRDefault="00D65F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21" w:type="dxa"/>
          </w:tcPr>
          <w:p w:rsidR="00D65F52" w:rsidRDefault="00D65F5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65F52" w:rsidRDefault="00D65F52" w:rsidP="00D65F52">
      <w:pPr>
        <w:spacing w:after="0"/>
        <w:rPr>
          <w:rFonts w:ascii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Программа внеурочной деятельности</w:t>
      </w:r>
    </w:p>
    <w:p w:rsidR="00D65F52" w:rsidRDefault="00D65F52" w:rsidP="00D65F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« Спортивные игры»</w:t>
      </w:r>
    </w:p>
    <w:p w:rsidR="00D65F52" w:rsidRDefault="00D65F52" w:rsidP="00D65F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для учащихся  5-9  классов</w:t>
      </w:r>
    </w:p>
    <w:p w:rsidR="00D65F52" w:rsidRPr="00D65F52" w:rsidRDefault="00D65F52" w:rsidP="00D65F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составитель: учитель физической культуры                       </w:t>
      </w: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:rsidR="00D65F52" w:rsidRDefault="00D65F52" w:rsidP="00D65F5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Ануфриева ТА.</w:t>
      </w:r>
    </w:p>
    <w:p w:rsidR="00D65F52" w:rsidRPr="00D65F52" w:rsidRDefault="00D65F52" w:rsidP="00D65F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5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                     2023-2024 г                                                      </w:t>
      </w:r>
    </w:p>
    <w:p w:rsidR="00D65F52" w:rsidRDefault="00D65F52" w:rsidP="00D6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5F52" w:rsidRDefault="00D65F52" w:rsidP="00D65F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D65F52" w:rsidRDefault="00701DD9" w:rsidP="00D65F5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разработана с учетом требований следующих нормативных документов: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Федеральным законом РФ от 29.12.2012г. №273-ФЗ «Об образовании в Российской Федерации»;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и науки РФ от 17.12.2010г. №1897 об утверждении государственного образовательного стандарта основного общего образования»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Письмом Министерства образования и науки РФ от 12.05.2011г. №03-296 «Об организации внеурочной деятельности при введении федерального образовательного стандарта общего образования»;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Концепцией духовно-нравственного развития и воспитания личности гражданина России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Стратегией развития воспитания в РФ на период до 2025 г. (утверждена распоряжением Правительства РФ от 25.05.2015г. №996);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программой основного общего образования МКОУ «Владимировская средняя школа»;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 о внеурочной деятельности в МКОУ «Владимировская средняя школа»;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 о рабочих программах курсов внеурочной деятельности в МКОУ «Владимировская средняя школа».</w:t>
      </w:r>
    </w:p>
    <w:p w:rsidR="00701DD9" w:rsidRPr="00701DD9" w:rsidRDefault="00701DD9" w:rsidP="00701DD9">
      <w:pPr>
        <w:numPr>
          <w:ilvl w:val="0"/>
          <w:numId w:val="1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Рабочая программа внеурочной деятельности «Спортивные игры» разработана по спортивно - оздоровительному направлению развития личности в соответствии ФГОС. Выбор данного направления развития личности сделан с учётом интересов и запросов обучающихся и их родителей.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       Актуальность программы определяется крайне высоким уровень патологии здоровья школьников, что указывает на приоритетность решения проблемы здоровья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подрастающего поколения для современной школы. Практика показывает, что решить данную проблему одной медицине не под силу.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в соответствии с государственной политикой часть этой работы обязаны взять на себя образовательные учреждения, в соответствии с Законом об образовании в РФ (ст. 51) и Стратегией развития воспитания в Российской Федерации на период до 2025 года (утверждена распоряжением правительства Российской Федерации от 29 мая 2015 года № 996) одним из восьми ключевых направлений воспитательной деятельности названо физическое воспитание и формирование культуры здоровья.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всесторонне развитой личности – важная задача школы. 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дети и подростки часто не имеют четкого представления о закономерностях процессов, протекающих в их собственном организме, о принципах здорового образа жизни, в том числе, о научных основах труда и отдыха, путях предупреждения, способах поддержаниях высокого уровня работоспособности, культуре физической деятельности. 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не обладают всеми теми знаниями, значимость которых особенно возросла в настоящее время в связи с увеличением нервно-психических нагрузок и сложной экологической обстановкой.</w:t>
      </w:r>
    </w:p>
    <w:p w:rsidR="00910A9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Поэтому так важно, чтобы навыки здорового образа жизни формировались в школе. 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обращении президента РФ к Федеральному Собранию одним из важных аспектов в образовании выделено здоровье, поэтому реализация именно этой программы внесёт свою лепту в воспитание здорового образа жизни подрастающего поколения.</w:t>
      </w:r>
    </w:p>
    <w:p w:rsidR="00D65F52" w:rsidRDefault="00701DD9" w:rsidP="00701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Отличительными особенностями и новизной программы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«Спортивные игры» является связь теории с практикой, целенаправленность и последовательность деятельности (от простого к сложному), формирование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обучающихся, как одной из ценностных составляющих, способствующих познавательному и эмоциональному развитию ребенка.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D65F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 программы является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здорового жизненного стиля и реализация индивидуальных способностей каждого ученика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обеспечивает решение следующих задач: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детей мотивационной сферы к физическому развитию, безопасной жизни; профилактика вредных привычек;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школьников в области физической культуры и спорта;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культуры проведения свободного времени через включение детей в разнообразные виды деятельности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отработка навыков, направленных на развитие и совершенствование различных физических качеств: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чувства уважения к культуре своего народа и культуре и традициям других народов.</w:t>
      </w:r>
    </w:p>
    <w:p w:rsidR="00701DD9" w:rsidRPr="00701DD9" w:rsidRDefault="00701DD9" w:rsidP="00B0242B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  <w:r w:rsidR="00B0242B">
        <w:rPr>
          <w:rFonts w:ascii="Calibri" w:eastAsia="Times New Roman" w:hAnsi="Calibri" w:cs="Calibri"/>
          <w:color w:val="000000"/>
          <w:sz w:val="20"/>
          <w:szCs w:val="20"/>
          <w:lang w:eastAsia="ru-RU"/>
        </w:rPr>
        <w:t>-</w:t>
      </w:r>
      <w:r w:rsidR="00B02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5 класс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физическая подготовка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стойка, построение в шеренгу. Упражнения для формирования осанки. Общеукрепляющие упражнения с предметами и без предметов.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на носках, пятках, в полу приседе, в приседе, быстрым широким шагом. Бег по кругу, с изменением направления и скорости. Высокий старт и бег со старта по команде. Бег с преодолением препятствий. Челночный бег 3х10 метров, бег до 8 минут. Прыжки с поворотом на 90°, 180º, с места, со скакалкой, с высоты до 40 см,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напрыгивание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скамейку. Метание малого мяча на дальность и в цель. метание на дальность отскока от стены, щита. Лазание по гимнастической стенке, канату. Кувырки, перекаты, стойка на лопатках, акробатическая комбинация. Упражнения в висах и упорах. Упражнения с мячом: дриблинг с низким отскоком без зрительного контроля за мячом, финты с мячом, передачи в парах и тройках несколькими мячами, жонглирование мячами, подвижные игры, спортивные игры (пионербол, футбол, гандбол, баскетбол, волейбол) эстафеты.</w:t>
      </w:r>
    </w:p>
    <w:p w:rsidR="00701DD9" w:rsidRPr="00701DD9" w:rsidRDefault="00B0242B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Баскетбол 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баскетболом. Основные части тела. Мышцы, кости и суставы. Как укрепить свои кости и мышцы. Физические упражнения.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Броски мяча двумя руками стоя на месте (мяч снизу, мяч у груди, мяч сзади над головой); передача мяча (снизу, от груди, от плеча); ловля мяча на месте и в движении – низко летящего и летящего на уровне головы.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Стойка игрока, передвижение в стойке. Остановка в движении по звуковому сигналу. Подвижные игры: «Охотники и утки», «Летает – не летает»; игровые упражнения «Брось – поймай», «Выстрел в небо» с малыми и большими мячами. Спортивные игры с мячом.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Гандбол-8ч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гандболом. Правила игры. Режим дня и режим питания.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технические приемы: стойка (вратаря, нападающего, защитника), перемещения, передачи и ловля мяча, броски мяча в ворота, блокирование, персональная опека. Техника, мощность, точность, дальность броска. Тактика нападения. Основные принципы нападения. Расстановки. Функции нападающих, индивидуальная тактика нападающего. Тактика защиты. Основные принципы защиты. Спортивные игры с мячом. Эстафеты. «Салки». «Выбить цели».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Волейбол- 10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волейболом. Волейбол – игра для всех. Основные линии разметки спортивного зала. Положительные и отрицательные черты характера. Здоровое питание. Экологически чистые продукты. Утренняя физическая зарядка.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Специальная разминка волейболиста. Броски мяча двумя руками стоя в стену, в пол, ловля отскочившего мяча, подбрасывание мяча вверх и ловля его на месте и после перемещения. Перебрасывание мяча партнёру в парах и тройках - ловля мяча на месте и в движении – низко летящего и летящего на уровне головы.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Стойка игрока, передвижение в стойке. Подвижные игры: «Брось и попади», «Сумей принять»; игровые упражнения «Брось – поймай», «Кто лучший?» 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.Спортивные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игры с мячом.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Футбол -5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футболом. Влияние занятий футболом на организм школьника. Причины переохлаждения и перегревания организма человека. Признаки простудного заболевания.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Удар внутренней стороной стопы по неподвижному мячу с места, с одного-двух шагов; по мячу, катящемуся навстречу. Передачи мяча в парах. Подвижные игры: «Точная передача», «Попади в ворота». Спортивные игры с мячом.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B024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знания: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творческие проекты по изучаемым видам спорта;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исследовательские наблюдения за физическим развитием;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закаливания.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физическая подготовка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формирования осанки. Общеукрепляющие упражнения с предметами и без предметов.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на носках, пятках, в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полуприседе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приседе, быстрым широким шагом. Бег по кругу, с изменением направления и скорости. Бег с высокого старта на 30, 40 метров. Бег с преодолением препятствий. Челночный бег 3х10 метров, 3х15 метров, бег до 10 минут. Опорные прыжки, со скакалкой, с высоты до 50 см, в длину с места и в высоту с разбега,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напрыгивание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скамейку. Метание малого мяча на дальность и в цель, метание на дальность отскока от стены, щита. Броски набивного мяча 1 кг. Лазание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поимнастической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стенке, канату. Кувырки, перекаты. стойка на лопатках, акробатическая комбинация. Упражнения в висах и упорах. Упражнения с мячом: дриблинг с низким отскоком без зрительного контроля за мячом, финты с мячом, передачи в парах и тройках несколькими мячами, жонглирование мячами, подвижные игры, спортивные игры (пионербол, футбол, гандбол, баскетбол, волейбол) эстафеты.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Баскетбол -12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1.Основы знаний. Техника безопасности на занятиях баскетболом. В чём сила командной игры.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Специальная подготовка. Специальные передвижения без мяча в стойке баскетболиста. Остановка прыжком. Ловля и передача мяча двумя руками от груди на месте и в движении. Ведение мяча правой и левой рукой по прямой, по дуге, с остановками по сигналу. Бросок мяча двумя руками от груди с отражением от щита с места, после ведения и остановки.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игры: «Мяч среднему», «Мяч соседу», эстафеты с ведением мяча и с броском мяча после ведения и остановки.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Гандбол-8ч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гандболом. Развитие гандбола в России Физические упражнения – путь к здоровью, работоспособности и долголетию.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Совершенствование ранее изученных действий с акцентом на скоростные действия. Передача мяча в прыжке с поворотом, в одно касание в движении. Ловля и передача мяча с сопротивлением. Передача и ловля мяча в атаке с отрывом. Совершенствование изученных действий. Индивидуальные тактические действия. Групповые тактические действия.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Волейбол- 10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1.Основы знаний. Основные правила игры в волейбол. Что такое безопасность на спортивной площадке. Правила безопасности при занятиях спортивными играми. Гигиенические правила – как их соблюдение способствует укреплению здоровья.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Подводящие упражнения для обучения прямой нижней и боковой подаче. Подбрасывание мяча на заданную высоту и расстояние от туловища.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игры: «Волна», «Неудобный бросок».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Футбол – 5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футболом. Утренняя физическая зарядка. Пред матчевая разминка. Что запрещено при игре в футбол.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Остановка катящегося мяча. Ведение мяча внешней и внутренней частью подъёма по прямой, по дуге, с остановками по сигналу, между стойками, с обводкой стоек. Остановка катящегося мяча внутренней частью стопы. Подвижные игры: «Гонка мячей», «Метко в цель», «Футбольный бильярд».</w:t>
      </w:r>
    </w:p>
    <w:p w:rsidR="00701DD9" w:rsidRPr="00701DD9" w:rsidRDefault="00B0242B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7 класс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знания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Положительное  влияния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физической подготовкой на укрепление здоровья;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скелетных мышц, систем дыхания и кровообращения при выполнении физических упражнений;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творческих проектов.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физическая подготовка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30, 40, 50 метров. Бег с преодолением препятствий. Челночный бег 3х10 метров, 6х10 метров, бег до 10 минут. Опорные прыжки, со скакалкой, в длину с места и с разбега, в высоту с разбега,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напрыгивание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прыжки в глубину. Метание малого мяча на дальность и в цель. метание на дальность отскока от стены, щита. Броски набивного мяча 1 кг. Силовые упражнения: лазание, 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подтягивание сериями, переворот в упор. Акробатическая комбинация. Упражнения с гантелями. Упражнения с мячом: дриблинг с низким отскоком без зрительного контроля за мячом, финты с мячом, передачи в парах и тройках несколькими мячами, жонглирование мячами, подвижные игры, спортивные игры (пионербол, футбол, гандбол, баскетбол, волейбол) эстафеты.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Баскетбол- 12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баскетболом. Питание и его значение для роста и развития. Что общего в спортивных играх и какие между ними различия?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Специальные передвижения без мяча в стойке баскетболиста. Остановка в два шага и прыжком. Ловля и передача мяча двумя руками от груди с шагом и со сменой мест, в движении. Ведение мяча правой и левой рукой с изменением направления. Бросок мяча двумя руками от груди с отражением от щита с места, бросок одной рукой после ведения.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игры: «Попади в кольцо», «Гонка мяча», эстафеты с ведением мяча и с броском мяча после ведения.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Гандбол-8ч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гандболом. Правила игры, судейство соревнований.  Закаливание организма.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Ловля мяча одной рукой, кистевая передача без замаха, скрытые передачи, передача мяча линейному нападающему (с отскоком мяча от площадки, с набрасыванием мяча в зону вратаря), передача мяча крайнему нападающему, выпрыгивающему с хода над площадью вратаря, ловля мяча в прыжке с последующим броском в ворота. Совершенствование финтов. Совершенствование изученных действий. Индивидуальные тактические действия. Групповые тактические действия.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Командные тактические действия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Волейбол- 10ч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волейболом. Основные правила игры в волейбол. Самоконтроль и его основные приёмы. Понятие о здоровом образе жизни. Режим дня и здоровый образ жизни. Утренняя физическая зарядка.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Приём мяча снизу двумя руками. Передача мяча сверху двумя руками вперёд-вверх. Нижняя прямая подача. Подвижные игры: «Не давай мяча водящему», «Круговая лапта».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Футбол – 5ч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футболом. Различие между футболом и мини-футболом (фут залом). Физическая нагрузка и её влияние на частоту сердечных сокращений (ЧСС). Закаливание организма зимой.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 предметами и с обводкой предметов. Подвижные игры: «Передал – садись», «Передай мяч головой».</w:t>
      </w:r>
    </w:p>
    <w:p w:rsidR="00701DD9" w:rsidRPr="00701DD9" w:rsidRDefault="00B0242B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8 класс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Теоретические знания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честного спорта;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дозировка температурных режимов для закаливающих процедур;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возникновения травм и повреждений при занятиях физической культурой и спортом;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значение нервной системы 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управлениями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движениями и в регуляции основных систем организма;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и правила оказания первой помощи при травмах;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допинга, его влияние на организм спортсмена;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физическая подготовка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для формирования осанки. Общеукрепляющие упражнения с предметами и без предметов. Бег с ускорением на 30, 40, 50 метров. Бег с высокого старта на 60 - 100 метров. Бег с преодолением препятствий. Челночный бег 3х10 метров, 6х10 метров, длительный бег 10-12 минут. Опорные прыжки, со скакалкой, в длину с места и с разбега, в высоту с разбега,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напрыгивание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прыжки в глубину. Метание малого мяча на дальность и в цель, метание на дальность отскока от стены, щита. Броски набивного мяча 1 кг. Силовые упражнения: лазание, подтягивание сериями, переворот в упор. Акробатическая комбинация. Упражнения с гантелями. Длинные кувырки через препятствия высотой 60 см. Упражнения с мячом: дриблинг с низким отскоком без зрительного контроля за мячом, финты с мячом, передачи в парах и тройках несколькими мячами, жонглирование мячами, подвижные игры, спортивные игры (пионербол, футбол, гандбол, баскетбол, волейбол) эстафеты.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Баскетбол- 12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баскетболом. Взаимосвязь регулярной физической активности и индивидуальных здоровых привычек.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Специальная подготовка. Повороты на месте. Остановка прыжком и в два шага в различных упражнениях и подвижных играх. Ведение мяча с изменением направления, скорости и высоты отскока. Челночное ведение. Передача одной рукой от плеча после ведения при встречном движении. Броски в движении после двух шагов. Учебная игра.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Гандбол-8ч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гандболом. Правила игры, судейство соревнований. Аэробная и анаэробная работоспособность. Физическая подготовка и её связь с развитием систем дыхания и кровообращения.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Совершенствование техники перемещений Ловля мяча одной рукой, кистевая передача без замаха, скрытые передачи, передача мяча линейному нападающему (с отскоком мяча от площадки, с набрасыванием мяча в зону вратаря), передача мяча крайнему нападающему, выпрыгивающему с хода над площадью вратаря, ловля мяча в прыжке с последующим броском в ворота. Совершенствование финтов. Совершенствование изученных действий. Индивидуальные тактические действия. Групповые тактические действия. Командные тактические действия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Волейбол – 10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волейболом. Физические качества человека и их развитие. Приёмы силовой подготовки. Основные способы регулирования физической нагрузки: по скорости и продолжительности выполнения упражнений.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2.Специальная подготовка. Приём мяча снизу двумя руками. Передача мяча сверху двумя руками через сетку. Передача мяча с собственным подбрасыванием на месте после небольших перемещений. Нижняя прямая подача. Подвижные игры: «Не давай мяча водящему», «Пионербол».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Футбол –5 ч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1.Основы знаний.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Техника безопасности на занятиях футболом. Правила самостоятельного выполнения скоростных и силовых упражнений. Правила соревнований по футболу: поле для игры, число игроков, обмундирование футболистов. Составные части ЗОЖ.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Специальная подготовка.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Удар ногой с разбега по неподвижному и катящемуся мячу в горизонтальную (полоса шириной 1,5 метра, длиной до 7-8 метров) и вертикальную (полоса шириной 2 метра, длиной 5-6 метров) мишень. Ведение мяча между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предметами и с обводкой предметов. Эстафеты с ведением мяча, с передачей мяча партнёру. Игра в футбол по упрощённым правилам (мини-футбол).</w:t>
      </w:r>
    </w:p>
    <w:p w:rsidR="00B0242B" w:rsidRDefault="00B0242B" w:rsidP="00B024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701DD9" w:rsidP="00B0242B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личностные,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701D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обеспечиваются через формирование базовых национальных ценностей; </w:t>
      </w:r>
      <w:r w:rsidRPr="00701D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предметные 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через формирование основных элементов научного знания, а </w:t>
      </w:r>
      <w:proofErr w:type="spellStart"/>
      <w:r w:rsidRPr="00701D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01D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– через универсальные учебные действия (далее УУД).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отражаются в индивидуальных качественных свойствах обучающихся: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культуры здоровья – отношения к здоровью как высшей ценности человека;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личностных качеств, обеспечивающих осознанный выбор поведения, снижающего или исключающего воздействие факторов, способных нанести вред физическому и психическому здоровью;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потребности ответственного отношения к окружающим и осознания ценности человеческой жизни.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proofErr w:type="spellStart"/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адекватно использовать знания о позитивных и негативных факторах, влияющих на здоровье;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способность рационально организовать физическую и интеллектуальную деятельность;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противостоять негативным факторам, приводящим к ухудшению здоровья;</w:t>
      </w:r>
    </w:p>
    <w:p w:rsidR="00701DD9" w:rsidRPr="00701DD9" w:rsidRDefault="00701DD9" w:rsidP="00701DD9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позитивного коммуникативного общения с окружающими.</w:t>
      </w:r>
    </w:p>
    <w:p w:rsidR="00B0242B" w:rsidRDefault="00701DD9" w:rsidP="00B024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 </w:t>
      </w: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учащ</w:t>
      </w:r>
      <w:r w:rsidR="00B024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 предмета в основной школе</w:t>
      </w:r>
    </w:p>
    <w:p w:rsidR="00701DD9" w:rsidRPr="00B0242B" w:rsidRDefault="00B0242B" w:rsidP="00B0242B">
      <w:p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ru-RU"/>
        </w:rPr>
      </w:pPr>
      <w:r w:rsidRPr="00B024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класс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Знания о физической культуре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12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физическую культуру как явления культуры, выделять исторические этапы её развития.</w:t>
      </w:r>
    </w:p>
    <w:p w:rsidR="00701DD9" w:rsidRPr="00701DD9" w:rsidRDefault="00701DD9" w:rsidP="00701DD9">
      <w:pPr>
        <w:numPr>
          <w:ilvl w:val="0"/>
          <w:numId w:val="12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 планировать режим дня;</w:t>
      </w:r>
    </w:p>
    <w:p w:rsidR="00701DD9" w:rsidRPr="00701DD9" w:rsidRDefault="00701DD9" w:rsidP="00701DD9">
      <w:pPr>
        <w:numPr>
          <w:ilvl w:val="0"/>
          <w:numId w:val="1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пятиклассник получит возможность научиться:</w:t>
      </w:r>
    </w:p>
    <w:p w:rsidR="00701DD9" w:rsidRPr="00701DD9" w:rsidRDefault="00701DD9" w:rsidP="00701DD9">
      <w:pPr>
        <w:numPr>
          <w:ilvl w:val="0"/>
          <w:numId w:val="12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цель возрождения Олимпийских игр.</w:t>
      </w:r>
    </w:p>
    <w:p w:rsidR="00701DD9" w:rsidRPr="00701DD9" w:rsidRDefault="00701DD9" w:rsidP="00701DD9">
      <w:pPr>
        <w:numPr>
          <w:ilvl w:val="0"/>
          <w:numId w:val="12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признаки положительного влияния занятий физической подготовкой на укрепление здоровья.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Способы двигательной (физкультурной) деятельности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1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знания физической культурой, спортивные игры и спортивные соревнования для организации индивидуального отдыха и досуга, укрепления собственного здоровья.</w:t>
      </w:r>
    </w:p>
    <w:p w:rsidR="00701DD9" w:rsidRPr="00701DD9" w:rsidRDefault="00701DD9" w:rsidP="00701DD9">
      <w:pPr>
        <w:numPr>
          <w:ilvl w:val="0"/>
          <w:numId w:val="1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комплексы физических упражнений.</w:t>
      </w:r>
    </w:p>
    <w:p w:rsidR="00701DD9" w:rsidRPr="00701DD9" w:rsidRDefault="00701DD9" w:rsidP="00701DD9">
      <w:pPr>
        <w:numPr>
          <w:ilvl w:val="0"/>
          <w:numId w:val="1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1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дневник по физкультурной деятельности.</w:t>
      </w:r>
    </w:p>
    <w:p w:rsidR="00701DD9" w:rsidRPr="00701DD9" w:rsidRDefault="00701DD9" w:rsidP="00701DD9">
      <w:pPr>
        <w:numPr>
          <w:ilvl w:val="0"/>
          <w:numId w:val="14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занятия физической культурой с использованием оздоровительной ходьбы и бега, лыжных  прогулок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общеразвивающие упражнения, целенаправленно воздействующие на развитие основных физических 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качеств(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силы, быстроты, выносливости, гибкости и координации);</w:t>
      </w:r>
    </w:p>
    <w:p w:rsidR="00701DD9" w:rsidRPr="00701DD9" w:rsidRDefault="00701DD9" w:rsidP="00701DD9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в беге и прыжках (в высоту и длину);</w:t>
      </w:r>
    </w:p>
    <w:p w:rsidR="00701DD9" w:rsidRPr="00701DD9" w:rsidRDefault="00701DD9" w:rsidP="00701DD9">
      <w:pPr>
        <w:numPr>
          <w:ilvl w:val="0"/>
          <w:numId w:val="1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технические действия и приема игры в футболе, волейбол, баскетбол в условиях учебной и игровой деятельности;</w:t>
      </w:r>
    </w:p>
    <w:p w:rsidR="00701DD9" w:rsidRPr="00701DD9" w:rsidRDefault="00701DD9" w:rsidP="00701DD9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 получит возможность научиться:</w:t>
      </w:r>
    </w:p>
    <w:p w:rsidR="00701DD9" w:rsidRPr="00701DD9" w:rsidRDefault="00701DD9" w:rsidP="00701DD9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701DD9" w:rsidRPr="00701DD9" w:rsidRDefault="00701DD9" w:rsidP="00701DD9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701DD9" w:rsidRPr="00701DD9" w:rsidRDefault="00701DD9" w:rsidP="00701DD9">
      <w:pPr>
        <w:numPr>
          <w:ilvl w:val="0"/>
          <w:numId w:val="1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нормативы по физической подготовке.</w:t>
      </w:r>
    </w:p>
    <w:p w:rsidR="00B0242B" w:rsidRDefault="00B0242B" w:rsidP="00701DD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B0242B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Знания о физической культуре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17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признаки положительного влияния занятий физической подготовкой на укрепление здоровья.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недели.</w:t>
      </w:r>
    </w:p>
    <w:p w:rsidR="00701DD9" w:rsidRPr="00701DD9" w:rsidRDefault="00701DD9" w:rsidP="00701DD9">
      <w:pPr>
        <w:numPr>
          <w:ilvl w:val="0"/>
          <w:numId w:val="1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701DD9" w:rsidRPr="00701DD9" w:rsidRDefault="00701DD9" w:rsidP="00701DD9">
      <w:pPr>
        <w:numPr>
          <w:ilvl w:val="0"/>
          <w:numId w:val="18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Способы двигательной (физкультурной) деятельности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1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дневник по физкультурной деятельности.</w:t>
      </w:r>
    </w:p>
    <w:p w:rsidR="00701DD9" w:rsidRPr="00701DD9" w:rsidRDefault="00701DD9" w:rsidP="00701DD9">
      <w:pPr>
        <w:numPr>
          <w:ilvl w:val="0"/>
          <w:numId w:val="1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занятия физической культурой с использованием оздоровительной ходьбы и бега, лыжных  прогулок</w:t>
      </w:r>
    </w:p>
    <w:p w:rsidR="00701DD9" w:rsidRPr="00701DD9" w:rsidRDefault="00701DD9" w:rsidP="00701DD9">
      <w:pPr>
        <w:numPr>
          <w:ilvl w:val="0"/>
          <w:numId w:val="19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здоровья.</w:t>
      </w:r>
    </w:p>
    <w:p w:rsidR="00701DD9" w:rsidRPr="00701DD9" w:rsidRDefault="00701DD9" w:rsidP="00701DD9">
      <w:pPr>
        <w:numPr>
          <w:ilvl w:val="0"/>
          <w:numId w:val="19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701DD9" w:rsidRPr="00701DD9" w:rsidRDefault="00701DD9" w:rsidP="00701DD9">
      <w:pPr>
        <w:numPr>
          <w:ilvl w:val="0"/>
          <w:numId w:val="19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20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занятия физической культурой с использованием оздоровительной ходьбы и бега, лыжных прогулок, туристских походов, обеспечивать их оздоровительную направленность;</w:t>
      </w:r>
    </w:p>
    <w:p w:rsidR="00701DD9" w:rsidRPr="00701DD9" w:rsidRDefault="00701DD9" w:rsidP="00701DD9">
      <w:pPr>
        <w:numPr>
          <w:ilvl w:val="0"/>
          <w:numId w:val="20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восстановительные мероприятия с использованием банных процедур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Физическое совершенствование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2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701DD9" w:rsidRPr="00701DD9" w:rsidRDefault="00701DD9" w:rsidP="00701DD9">
      <w:pPr>
        <w:numPr>
          <w:ilvl w:val="0"/>
          <w:numId w:val="2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в беге и прыжках;</w:t>
      </w:r>
    </w:p>
    <w:p w:rsidR="00701DD9" w:rsidRPr="00701DD9" w:rsidRDefault="00701DD9" w:rsidP="00701DD9">
      <w:pPr>
        <w:numPr>
          <w:ilvl w:val="0"/>
          <w:numId w:val="21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технические действия и приёмы игры в футбол, баскетбол, волейбол в  условиях учебной и игровой деятельности;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2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комплексы упражнений лечебной физической культуры с учётом имеющихся индивидуальных нарушений в показателях здоровья;</w:t>
      </w:r>
    </w:p>
    <w:p w:rsidR="00701DD9" w:rsidRPr="00701DD9" w:rsidRDefault="00701DD9" w:rsidP="00701DD9">
      <w:pPr>
        <w:numPr>
          <w:ilvl w:val="0"/>
          <w:numId w:val="2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701DD9" w:rsidRPr="00701DD9" w:rsidRDefault="00701DD9" w:rsidP="00701DD9">
      <w:pPr>
        <w:numPr>
          <w:ilvl w:val="0"/>
          <w:numId w:val="2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судейство по одному из осваиваемых видов спорта;</w:t>
      </w:r>
    </w:p>
    <w:p w:rsidR="00701DD9" w:rsidRPr="00701DD9" w:rsidRDefault="00B0242B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Знания о физической культуре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ученик научится:</w:t>
      </w:r>
    </w:p>
    <w:p w:rsidR="00701DD9" w:rsidRPr="00701DD9" w:rsidRDefault="00701DD9" w:rsidP="00701DD9">
      <w:pPr>
        <w:numPr>
          <w:ilvl w:val="0"/>
          <w:numId w:val="23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когда и где проходили Олимпийские игры;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семиклассник получит возможность научиться:</w:t>
      </w:r>
    </w:p>
    <w:p w:rsidR="00701DD9" w:rsidRPr="00701DD9" w:rsidRDefault="00701DD9" w:rsidP="00701DD9">
      <w:pPr>
        <w:numPr>
          <w:ilvl w:val="0"/>
          <w:numId w:val="24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701DD9" w:rsidRPr="00701DD9" w:rsidRDefault="00701DD9" w:rsidP="00701DD9">
      <w:pPr>
        <w:numPr>
          <w:ilvl w:val="0"/>
          <w:numId w:val="24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работе скелетных мышц, систем дыхания и кровообращения при выполнении физических упражнений;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25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учётом функциональных особенностей и возможностей собственного организма;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2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701DD9" w:rsidRPr="00701DD9" w:rsidRDefault="00701DD9" w:rsidP="00701DD9">
      <w:pPr>
        <w:numPr>
          <w:ilvl w:val="0"/>
          <w:numId w:val="26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 физиологические основы скелетных мышц, систем дыхания и кровообращения и энергосбережения  при выполнении физических упражнений;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Физическое совершенствование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27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701DD9" w:rsidRPr="00701DD9" w:rsidRDefault="00701DD9" w:rsidP="00701DD9">
      <w:pPr>
        <w:numPr>
          <w:ilvl w:val="0"/>
          <w:numId w:val="27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в беге и прыжках;</w:t>
      </w:r>
    </w:p>
    <w:p w:rsidR="00701DD9" w:rsidRPr="00701DD9" w:rsidRDefault="00701DD9" w:rsidP="00701DD9">
      <w:pPr>
        <w:numPr>
          <w:ilvl w:val="0"/>
          <w:numId w:val="27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осуществлять судейство по одному из осваиваемых видов спорта;</w:t>
      </w:r>
    </w:p>
    <w:p w:rsidR="00B0242B" w:rsidRDefault="00B0242B" w:rsidP="00701DD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B0242B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Знания о физической культуре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2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Концепции честного спорта;</w:t>
      </w:r>
    </w:p>
    <w:p w:rsidR="00701DD9" w:rsidRPr="00701DD9" w:rsidRDefault="00701DD9" w:rsidP="00701DD9">
      <w:pPr>
        <w:numPr>
          <w:ilvl w:val="0"/>
          <w:numId w:val="2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Осуществлять самоконтроль за физической нагрузкой;</w:t>
      </w:r>
    </w:p>
    <w:p w:rsidR="00701DD9" w:rsidRPr="00701DD9" w:rsidRDefault="00701DD9" w:rsidP="00701DD9">
      <w:pPr>
        <w:numPr>
          <w:ilvl w:val="0"/>
          <w:numId w:val="2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Определять дозировку температурных режимов для закаливающих процедур;</w:t>
      </w:r>
    </w:p>
    <w:p w:rsidR="00701DD9" w:rsidRPr="00701DD9" w:rsidRDefault="00701DD9" w:rsidP="00701DD9">
      <w:pPr>
        <w:numPr>
          <w:ilvl w:val="0"/>
          <w:numId w:val="28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Раскрывать причины возникновения травм и повреждений при занятиях физической культурой и спортом;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2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Раскрывать значение нервной системы 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управлениями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движениями и в регуляции основных систем организма;</w:t>
      </w:r>
    </w:p>
    <w:p w:rsidR="00701DD9" w:rsidRPr="00701DD9" w:rsidRDefault="00701DD9" w:rsidP="00701DD9">
      <w:pPr>
        <w:numPr>
          <w:ilvl w:val="0"/>
          <w:numId w:val="2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типовые травмы и использовать приемы и правила оказания первой помощи при травмах;</w:t>
      </w:r>
    </w:p>
    <w:p w:rsidR="00701DD9" w:rsidRPr="00701DD9" w:rsidRDefault="00701DD9" w:rsidP="00701DD9">
      <w:pPr>
        <w:numPr>
          <w:ilvl w:val="0"/>
          <w:numId w:val="29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значение допинга, его влияние на организм спортсмена;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Способы двигательной (физкультурной) деятельности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30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701DD9" w:rsidRPr="00701DD9" w:rsidRDefault="00701DD9" w:rsidP="00701DD9">
      <w:pPr>
        <w:numPr>
          <w:ilvl w:val="0"/>
          <w:numId w:val="30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 физиологические основы скелетных мышц, систем дыхания и кровообращения и энергосбережения  при выполнении физических упражнений;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3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технику игровых приемов, варьировать ее в зависимости от степени  утомления организма во время игровых действий;</w:t>
      </w:r>
    </w:p>
    <w:p w:rsidR="00701DD9" w:rsidRPr="00701DD9" w:rsidRDefault="00701DD9" w:rsidP="00701DD9">
      <w:pPr>
        <w:numPr>
          <w:ilvl w:val="0"/>
          <w:numId w:val="31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спортивные соревнования с учетом правил и жестов судьи;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Физическое совершенствование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научится:</w:t>
      </w:r>
    </w:p>
    <w:p w:rsidR="00701DD9" w:rsidRPr="00701DD9" w:rsidRDefault="00701DD9" w:rsidP="00701DD9">
      <w:pPr>
        <w:numPr>
          <w:ilvl w:val="0"/>
          <w:numId w:val="3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легкоатлетические упражнения в беге, прыжках метании (в высоту и длину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),(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мяча, гранаты);</w:t>
      </w:r>
    </w:p>
    <w:p w:rsidR="00701DD9" w:rsidRPr="00701DD9" w:rsidRDefault="00701DD9" w:rsidP="00701DD9">
      <w:pPr>
        <w:numPr>
          <w:ilvl w:val="0"/>
          <w:numId w:val="32"/>
        </w:numPr>
        <w:spacing w:before="30" w:after="3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701DD9" w:rsidRPr="00701DD9" w:rsidRDefault="00701DD9" w:rsidP="00701DD9">
      <w:pPr>
        <w:spacing w:after="0" w:line="240" w:lineRule="auto"/>
        <w:ind w:left="720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701DD9" w:rsidRPr="00701DD9" w:rsidRDefault="00701DD9" w:rsidP="00701DD9">
      <w:pPr>
        <w:numPr>
          <w:ilvl w:val="0"/>
          <w:numId w:val="3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тестовые упражнения на оценку выше уровня индивидуального развития основных физических качеств;</w:t>
      </w:r>
    </w:p>
    <w:p w:rsidR="00701DD9" w:rsidRPr="00701DD9" w:rsidRDefault="00701DD9" w:rsidP="00701DD9">
      <w:pPr>
        <w:numPr>
          <w:ilvl w:val="0"/>
          <w:numId w:val="33"/>
        </w:numPr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тестовые </w:t>
      </w:r>
      <w:proofErr w:type="gram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 по</w:t>
      </w:r>
      <w:proofErr w:type="gram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легкоатлетическому </w:t>
      </w:r>
      <w:proofErr w:type="spellStart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четырехборью</w:t>
      </w:r>
      <w:proofErr w:type="spellEnd"/>
      <w:r w:rsidRPr="00701D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осуществлять соревновательную деятельность; сдавать нормы ГТО.</w:t>
      </w:r>
    </w:p>
    <w:p w:rsidR="00B0242B" w:rsidRDefault="00B0242B" w:rsidP="00701DD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242B" w:rsidRDefault="00B0242B" w:rsidP="00701DD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242B" w:rsidRDefault="00B0242B" w:rsidP="00B0242B">
      <w:pPr>
        <w:spacing w:after="0" w:line="240" w:lineRule="auto"/>
        <w:ind w:firstLine="71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24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 класс</w:t>
      </w:r>
    </w:p>
    <w:p w:rsidR="001346DF" w:rsidRPr="00B0242B" w:rsidRDefault="001346DF" w:rsidP="001346DF">
      <w:pPr>
        <w:spacing w:after="0" w:line="240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ru-RU"/>
        </w:rPr>
      </w:pPr>
    </w:p>
    <w:tbl>
      <w:tblPr>
        <w:tblW w:w="14283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9350"/>
        <w:gridCol w:w="4253"/>
      </w:tblGrid>
      <w:tr w:rsidR="00701DD9" w:rsidRPr="00701DD9" w:rsidTr="00B0242B">
        <w:trPr>
          <w:trHeight w:val="320"/>
        </w:trPr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01DD9" w:rsidRPr="00701DD9" w:rsidTr="00B0242B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B0242B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B0242B">
        <w:trPr>
          <w:trHeight w:val="320"/>
        </w:trPr>
        <w:tc>
          <w:tcPr>
            <w:tcW w:w="14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B02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знания в процессе занятия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B02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перемещения. Остановки баскетболиста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мяча с изменением направления и скорости. </w:t>
            </w:r>
            <w:proofErr w:type="spell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</w:t>
            </w:r>
            <w:proofErr w:type="spell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мяча с 2 шагов.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мяча. Ловля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в кольцо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защите. Защита зоны.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нападении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защите. Личная защита.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B02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Гандбол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игры, стойка, перемещения.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ведения мяча в движении с изменением направления.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опорного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игры в защите.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1346DF" w:rsidP="00B024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701DD9"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ионербол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передачи мяча. Верхняя передача мяча в парах.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мяча через сетку. Нижняя прямая подача мяча через сетку.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приема мяча с подачи.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высоко летящего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32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 в пионербол.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B0242B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в футбол по </w:t>
            </w:r>
            <w:proofErr w:type="spell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упрощѐнным</w:t>
            </w:r>
            <w:proofErr w:type="spell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 (мини-футбол)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B0242B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  <w:r w:rsidR="001346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1346DF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8D1B86" w:rsidP="001346DF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6-класс </w:t>
      </w:r>
    </w:p>
    <w:tbl>
      <w:tblPr>
        <w:tblW w:w="14283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0"/>
        <w:gridCol w:w="9350"/>
        <w:gridCol w:w="4253"/>
      </w:tblGrid>
      <w:tr w:rsidR="00701DD9" w:rsidRPr="00701DD9" w:rsidTr="001346DF">
        <w:trPr>
          <w:trHeight w:val="320"/>
        </w:trPr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14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знания в процессе занятия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перемещения. Остановки баскетболиста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мяча. Ловля мяча на месте и в движении.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 Эстафеты.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в кольцо. Подвижные игры.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8-9-10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упрощенным правилам.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мяча в кольцо с 5 точек.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Гандбол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игры, стойка, перемещения.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ведения мяча в движении с изменением направления.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опорного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игры в защите.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Пионербол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1-2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передачи мяча. Верхняя передача мяча в парах.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мяча через сетку. Нижняя прямая подача мяча через сетку.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приема мяча с подачи.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высоко летящего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 в пионербол.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в футбол по </w:t>
            </w:r>
            <w:proofErr w:type="spell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упрощѐнным</w:t>
            </w:r>
            <w:proofErr w:type="spell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правилам (мини-футбол)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1346DF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1346DF" w:rsidP="001346DF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tbl>
      <w:tblPr>
        <w:tblW w:w="14283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9351"/>
        <w:gridCol w:w="4253"/>
      </w:tblGrid>
      <w:tr w:rsidR="00701DD9" w:rsidRPr="00701DD9" w:rsidTr="001346DF">
        <w:trPr>
          <w:trHeight w:val="320"/>
        </w:trPr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3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14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46DF" w:rsidRDefault="001346DF" w:rsidP="00701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знания в процессе занятия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перемещения. Остановки баскетболиста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мяча. Ловля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в кольцо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защита игрока.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нападении.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зоны, тактика игры в баскетбол.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Гандбол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игры, стойка, перемещения.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ведения мяча в движении с изменением направления.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опорного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игры в защите.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верхней и нижней передачи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Нижняя прямая подача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мяча. Передача у стены, в парах.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от сетки.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приема мяча с подачи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футбол, (мини-футбол)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1346DF" w:rsidRDefault="001346DF" w:rsidP="001346DF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</w:p>
    <w:p w:rsidR="001346DF" w:rsidRDefault="001346DF" w:rsidP="001346DF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1346DF" w:rsidP="001346DF">
      <w:pPr>
        <w:tabs>
          <w:tab w:val="left" w:pos="6675"/>
        </w:tabs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8 класс</w:t>
      </w:r>
    </w:p>
    <w:tbl>
      <w:tblPr>
        <w:tblW w:w="14283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9351"/>
        <w:gridCol w:w="4253"/>
      </w:tblGrid>
      <w:tr w:rsidR="00701DD9" w:rsidRPr="00701DD9" w:rsidTr="001346DF">
        <w:trPr>
          <w:trHeight w:val="320"/>
        </w:trPr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93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701DD9" w:rsidRPr="00701DD9" w:rsidTr="001346DF">
        <w:trPr>
          <w:trHeight w:val="320"/>
        </w:trPr>
        <w:tc>
          <w:tcPr>
            <w:tcW w:w="1428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знания в процессе занятия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Стойки и перемещения. Остановки баскетболиста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мяча. Ловля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Броски в кольцо  в движении с 2 шагов. Штрафной </w:t>
            </w:r>
            <w:proofErr w:type="gram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бросок .</w:t>
            </w:r>
            <w:proofErr w:type="gram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Бросок с трех очковой зоны.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нападении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10-11.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баскетбол. Судейство и заполнения протокола соревнований.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Гандбол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игры, стойка, перемещения.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нападении.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передач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5-6-7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техники приема мяча с подачи.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 в волейбол.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высоко летящего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 по воротам.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Тактические действия игры в футбол.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футбол, (мини-футбол)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футбол,(мини-футбол)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4283" w:type="dxa"/>
        <w:tblInd w:w="28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9351"/>
        <w:gridCol w:w="4253"/>
      </w:tblGrid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игры, стойка, перемещения.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передвижения, ловли и передачи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броска.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нападении.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защите.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парах, тройках.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Блокирование.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6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и тактика игры.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01DD9" w:rsidRPr="00701DD9" w:rsidTr="001346DF">
        <w:trPr>
          <w:trHeight w:val="280"/>
        </w:trPr>
        <w:tc>
          <w:tcPr>
            <w:tcW w:w="10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1346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Остановка катящегося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  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01DD9" w:rsidRPr="00701DD9" w:rsidTr="001346DF">
        <w:trPr>
          <w:trHeight w:val="28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1DD9" w:rsidRPr="00701DD9" w:rsidRDefault="00701DD9" w:rsidP="00701D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1DD9" w:rsidRPr="00701DD9" w:rsidRDefault="00701DD9" w:rsidP="00701D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701DD9" w:rsidP="001346DF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Календарно – тематическое планирование </w:t>
      </w:r>
      <w:r w:rsidR="001346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 класс </w:t>
      </w:r>
    </w:p>
    <w:tbl>
      <w:tblPr>
        <w:tblW w:w="15135" w:type="dxa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463"/>
        <w:gridCol w:w="2552"/>
        <w:gridCol w:w="5595"/>
        <w:gridCol w:w="15"/>
        <w:gridCol w:w="15"/>
        <w:gridCol w:w="1037"/>
      </w:tblGrid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087EE6" w:rsidRDefault="00087EE6" w:rsidP="00087EE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87E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Техника безопасности на занятиях баскетболом. Броски мяча двумя руками стоя на месте. Стойка игрока, передвижение в стойке.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бросать мяч в кольцо, стоя на месте с разных точек.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1.09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мяча на месте и в движении. Остановка в движении по звуковому сигналу.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ведение  мяча стоя на месте и в беге.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8.09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 Стойка игрока, передвижение в стойке.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Default="00087EE6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15.09</w:t>
            </w:r>
          </w:p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22.09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мяча двумя руками стоя на месте (мяч снизу, мяч у груди, мяч сзади над головой);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бросать мяч в кольцо, стоя на месте с разных точек.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29.09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 Беговые и прыжковые упражнения.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6.10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игры: «Охотники и утки», «Летает – не летает». Упражнения со скакалкой.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передавать  мяч, стоя на месте и в движении.  Знать и выполнять правила игры.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13.10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 мяча на месте и в движении. Бег с ускорением.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20.10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 мяча на месте и в движении. Челночный бег.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27.10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Игровые упражнения «Брось – поймай», «Выстрел в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небо» с малыми и большими мячами. Прыжки в длину с места.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 передавать  ловить и передавать мяч,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стоя на месте и в движении.  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9.11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в баскетбол по упрощенным правилам. Упражнения на развитие силы.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16.11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 в баскетбол по упрощенным правилам.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23.11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Гандбол. Основы знаний. Техника безопасности на занятиях гандболом. Правила игры. Режим дня и режим питания. Ведение и передача мяча в парах.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планировать режим дня, дать основные понятия о спортивной игре. Знать и выполнять правила игры.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30.11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технические приемы: стойка (вратаря, нападающего, защитника),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7.12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Перемещения, передачи и ловля мяча, броски мяча в ворота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14.12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Блокирование, персональная опека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6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21.12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28.12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принципы нападения. Расстановки.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30.12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 Основные принципы нападения.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FE6C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12.01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Спортивные игры с мячом. Эстафеты. «Салки».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«Выбить цели».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выполнять тактические действия в игре,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знать и выполнять правила игры.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19.01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волейболом. Нижняя и верхняя передача мяча.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нижнюю и верхнюю передачу мяча в парах.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26.01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Специальная разминка волейболиста. Броски мяча двумя руками стоя в стену, в пол, ловля отскочившего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бросок мяча с силой, ловить и отбивать высоко летящий мяч.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2.02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Подбрасывание мяча вверх и ловля его на месте и после перемещения.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подбрасывание мяча вверх и ловит.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9.02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Перебрасывание мяча партнёру в парах и тройках - ловля мяча на месте и в движении – низко летящего и летящего на уровне головы.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перебрасывание мяча в парах, тройках, на месте и в движении.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16.02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Перебрасывание мяча партнёру в парах и тройках - ловля мяча на месте и в движении – низко летящего и летящего на уровне головы.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перебрасывание мяча в парах, тройках, на месте и в движении. Знать правила игры в пионербол.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1.03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 в парах.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пионербол.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15.03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 в парах.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пионербол.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22.03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Здоровое питание. Экологически чистые продукты. Утренняя физическая зарядка. Нижняя прямая подача мяча.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мяча. Разрабатывать  комплекс упражнений.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5.04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12.04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19.04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футболом. Влияние занятий футболом на организм школьника. Причины переохлаждения и перегревания организма человека. Признаки простудного заболевания. Ведение и передача мяча.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влияние занятий футболом на физическое развитие организма,  методы закаливания. Научить ведению и передачи  мяча.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26.04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 внутренней стороной стопы по неподвижному мячу с места, с одного-двух шагов; по мячу, катящемуся навстречу. Игра в футбол.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движении. Знать правила игры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3.05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 Подвижные игры: «Точная передача»,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движении. Знать правила игры. 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17.03</w:t>
            </w:r>
          </w:p>
        </w:tc>
      </w:tr>
      <w:tr w:rsidR="00087EE6" w:rsidRPr="00701DD9" w:rsidTr="00087EE6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 Удар по воротам. Игра в мини-футбол.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7EE6" w:rsidRPr="00701DD9" w:rsidRDefault="00087EE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движении, выполнять удар по воротам. Знать правила игры.  Соблюдать технику безопасности на занятиях.</w:t>
            </w:r>
          </w:p>
        </w:tc>
        <w:tc>
          <w:tcPr>
            <w:tcW w:w="1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87EE6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24.05</w:t>
            </w:r>
          </w:p>
        </w:tc>
      </w:tr>
      <w:tr w:rsidR="00FE6CD8" w:rsidRPr="00701DD9" w:rsidTr="007564B6">
        <w:tc>
          <w:tcPr>
            <w:tcW w:w="151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FE6CD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:34 часа</w:t>
            </w:r>
          </w:p>
        </w:tc>
      </w:tr>
    </w:tbl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46DF" w:rsidRDefault="001346DF" w:rsidP="001346D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701DD9" w:rsidP="001346DF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тематическое планир</w:t>
      </w:r>
      <w:r w:rsidR="001346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ование 6 класс</w:t>
      </w:r>
    </w:p>
    <w:tbl>
      <w:tblPr>
        <w:tblW w:w="15135" w:type="dxa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463"/>
        <w:gridCol w:w="2552"/>
        <w:gridCol w:w="5580"/>
        <w:gridCol w:w="30"/>
        <w:gridCol w:w="1052"/>
      </w:tblGrid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FE6CD8" w:rsidRDefault="00FE6CD8" w:rsidP="00FE6CD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E6C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Техника безопасности на занятиях баскетболом. Броски мяча двумя руками стоя на месте. Стойка игрока, передвижение в стойке.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бросать мяч в кольцо, стоя на месте с разных точек.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5A2BB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1.09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мяча на месте и в движении. Остановка в движении по звуковому сигналу.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 мяча стоя на месте и в беге.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8.09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 Стойка игрока, передвижение в стойке.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 передавать  мяч, стоя на месте и в движении.  Соблюдать технику безопасности на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15.09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22.09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мяча двумя руками стоя на месте (мяч снизу, мяч у груди, мяч сзади над головой);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бросать мяч в кольцо, стоя на месте с разных точек.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29.09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 Беговые и прыжковые упражнения.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Default="005A2BB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6.10</w:t>
            </w:r>
          </w:p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Подвижные игры: «Охотники и утки», «Летает – не летает». Упражнения со скакалкой.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передавать  мяч, стоя на месте и в движении.  Знать и выполнять правила игры.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2BB2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FE6CD8" w:rsidRPr="005A2BB2" w:rsidRDefault="005A2BB2" w:rsidP="005A2BB2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 13.10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 мяча на месте и в движении. Бег с ускорением.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20.10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 мяча на месте и в движении. Челночный бег.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27.10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Игровые упражнения «Брось – поймай», «Выстрел в небо» с малыми и большими мячами. Прыжки в длину с места.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10.11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в баскетбол по упрощенным правилам. Упражнения на развитие силы.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17.11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 в баскетбол по упрощенным правилам.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24.11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Гандбол. Основы знаний. Техника безопасности на занятиях гандболом. Правила игры. Режим дня и режим питания. Ведение и передача мяча в парах.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Научить планировать режим дня, дать основные понятия о спортивной игре. Знать и выполнять правила игры. Соблюдать технику безопасности на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1.12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технические приемы: стойка (вратаря, нападающего, защитника),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8.12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Перемещения, передачи и ловля мяча, броски мяча в ворота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15.12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Блокирование, персональная опека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22.12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29.12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принципы нападения. Расстановки.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12.01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 Основные принципы нападения.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19.01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Спортивные игры с мячом. Эстафеты. «Салки». «Выбить цели».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игре, знать и выполнять правила игры. Соблюдать технику безопасности на занятиях.</w:t>
            </w:r>
          </w:p>
        </w:tc>
        <w:tc>
          <w:tcPr>
            <w:tcW w:w="108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26.01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волейболом. Нижняя и верхняя передача мяча.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нижнюю и верхнюю передачу мяча в парах.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2.02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Специальная разминка волейболиста. Броски мяча двумя руками стоя в стену, в пол, ловля отскочившего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бросок мяча с силой, ловить и отбивать высоко летящий мяч.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9.02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Подбрасывание мяча вверх и ловля его на месте и после перемещения.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выполнять подбрасывание мяча вверх и ловит. Знать правила игры в пионербол. Соблюдать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 16.02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Перебрасывание мяча партнёру в парах и тройках - ловля мяча на месте и в движении – низко летящего и летящего на уровне головы.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перебрасывание мяча в парах, тройках, на месте и в движении.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1.03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Перебрасывание мяча партнёру в парах и тройках - ловля мяча на месте и в движении – низко летящего и летящего на уровне головы.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перебрасывание мяча в парах, тройках, на месте и в движении.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15.03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 в парах.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2BB2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  <w:p w:rsidR="00FE6CD8" w:rsidRPr="005A2BB2" w:rsidRDefault="005A2BB2" w:rsidP="005A2BB2">
            <w:pP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 xml:space="preserve">   22 .03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 в парах.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пионербол.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5.04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Здоровое питание. Экологически чистые продукты. Утренняя физическая зарядка. Нижняя прямая подача мяча.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мяча. Разрабатывать  комплекс упражнений.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12.04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19.04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пионербол.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26.04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футболом. Влияние занятий футболом на организм школьник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влияние занятий футбо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на физическое развитие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Default="005A2BB2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27.04</w:t>
            </w:r>
          </w:p>
          <w:p w:rsidR="00FE6CD8" w:rsidRPr="00701DD9" w:rsidRDefault="00FE6CD8" w:rsidP="00FE6CD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 внутренней стороной стопы по неподвижному мячу с места, с одного-двух шагов; по мячу, катящемуся навстречу. Игра в футбол.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движении. Знать правила игры Соблюдать технику 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3.05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 Подвижные игры: «Точная передача»,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выполнять передачи мяча на месте и в движении. Знать правила игры. Соблюдать технику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на занятиях.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 17.05</w:t>
            </w:r>
          </w:p>
        </w:tc>
      </w:tr>
      <w:tr w:rsidR="00FE6CD8" w:rsidRPr="00701DD9" w:rsidTr="00FE6CD8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 Удар по воротам. Игра в мини-футбол.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6CD8" w:rsidRPr="00701DD9" w:rsidRDefault="00FE6CD8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ыполнять удар по воротам.</w:t>
            </w:r>
          </w:p>
        </w:tc>
        <w:tc>
          <w:tcPr>
            <w:tcW w:w="105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6CD8" w:rsidRPr="00701DD9" w:rsidRDefault="005A2BB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24.05</w:t>
            </w:r>
          </w:p>
        </w:tc>
      </w:tr>
    </w:tbl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2BB2" w:rsidRDefault="005A2BB2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701DD9" w:rsidP="004D2AEB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</w:t>
      </w:r>
      <w:r w:rsidR="004D2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кое планирование 7 класс.</w:t>
      </w:r>
    </w:p>
    <w:tbl>
      <w:tblPr>
        <w:tblW w:w="15135" w:type="dxa"/>
        <w:tblInd w:w="-5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463"/>
        <w:gridCol w:w="1985"/>
        <w:gridCol w:w="6075"/>
        <w:gridCol w:w="20"/>
        <w:gridCol w:w="1134"/>
      </w:tblGrid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300B1B" w:rsidRDefault="00300B1B" w:rsidP="00300B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0B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Техника безопасности на занятиях баскетболом. Броски мяча двумя руками стоя на месте. Стойка игрока, передвижение в стойке.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броска мяч в кольцо, стоя на месте с разных точек.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A66B55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EE43F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3028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1.09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Ведение мяча в движении. Остановка в прыжке.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 бросок мяча в прыжке.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8.09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с отскоком об пол. Стойка игрока, передвижение в стойке.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передавать  мяч, стоя на месте и в движении.  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15.09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передавать  мяч,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отскоком об пол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22.09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двумя руками  в движении (мяч снизу, мяч у груди, мяч сзади над головой);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передачу мяча в движении.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29.09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мяча (снизу, от груди, от плеча). Беговые и прыжковые упражнения.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передавать  мяч в движении.  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6.10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Учебная игра баскетбол.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игре.  Знать и выполнять правила игры.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13.10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Ловля и передача  мяча на месте и в движении. Бег с ускорением.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передавать,  ловить и передавать мяч, стоя на месте и в движении.  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20.10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Учебная игра баскетбол.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игре.  Знать и выполнять правила игры.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27.10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Штрафной бросок.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выполнять</w:t>
            </w:r>
            <w:proofErr w:type="gram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штрафной бросок .  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10.11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в баскетбол по упрощенным правилам. Упражнения на развитие силы.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17.11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 в баскетбол по упрощенным правилам.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действия в команде.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24.11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Гандбол. Основы знаний. Техника безопасности на занятиях гандболом. Правила игры. Режим дня и режим питания. Ведение и передача мяча в парах.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планировать режим дня, дать основные понятия о спортивной игре. Знать и выполнять правила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1.12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технические приемы: стойка (вратаря, нападающего, защитника),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8.12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Перемещения, передачи и ловля мяча, броски мяча в ворота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ехнику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Default="0013028B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15.12</w:t>
            </w:r>
          </w:p>
          <w:p w:rsidR="00300B1B" w:rsidRPr="00701DD9" w:rsidRDefault="00300B1B" w:rsidP="00300B1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Блокирование, персональная опека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22.12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29.12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принципы нападения. Расстановки.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12.01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 Основные принципы нападения.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13028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19.01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Спортивные игры с мячом. Эстафеты. «Салки». «Выбить цели».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игре, знать и выполнять правила игры.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8D1B86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BC2CA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26.01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волейболом. Нижняя и верхняя передача мяча.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Беседа,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Научить выполнять нижнюю и верхнюю передачу мяча 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парах.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lastRenderedPageBreak/>
              <w:t xml:space="preserve">  2.02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Специальная разминка волейболиста. Броски мяча двумя руками стоя в стену, в пол, ловля отскочившего мяча. Игра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и отбивать высоко летящий мяч. Знать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вволейбол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9.02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и нижняя подача мяча.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подачу мяча и прием мяча. Знать правила игры в волейбол. Соблюдать технику безопасности на занятиях.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16.02</w:t>
            </w:r>
          </w:p>
        </w:tc>
      </w:tr>
      <w:tr w:rsidR="00300B1B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и нижняя подача мяча, прием мяча. Игра в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мяча в парах, тройках, на месте и в движении.  Принимать мяч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осле подачи.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1.03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Нападающий удар.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нападающий удар. Знать правила игры в пионербол.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15.03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волейбол.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22.03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прием мяча.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волейбол.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5.04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Здоровое питание. Утренняя гимнастика. Нижняя прямая подача мяча.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мяча. Разрабатывать  комплекс упражнений.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Default="00BC2CA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12.04</w:t>
            </w:r>
          </w:p>
          <w:p w:rsidR="00300B1B" w:rsidRPr="00701DD9" w:rsidRDefault="00300B1B" w:rsidP="00300B1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19.04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Нижняя прямая подача мяча. Прием мяча. Игра волейбол.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нижнюю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26.04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футболом. Влияние физической культуры на развитие организм. Ведение, передача мяча внутренней стороны стопы.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влияние занятий физической культурой на развитие организма,  Научить ведению и передачи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мяча внутренней 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27.04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 внутренней стороной стопы по неподвижному мячу с места, с одного-двух шагов; по мячу, катящемуся навстречу. Игра в футбол.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движении. Знать правила игры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3.05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движении. Знать правила игры. 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17.05</w:t>
            </w:r>
          </w:p>
        </w:tc>
      </w:tr>
      <w:tr w:rsidR="00300B1B" w:rsidRPr="00701DD9" w:rsidTr="00300B1B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Передачи мяча в парах. Удар по воротам. Игра в мини-футбол.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0B1B" w:rsidRPr="00701DD9" w:rsidRDefault="00300B1B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на месте и в движении, выполнять удар по воротам. Знать правила игры.  Соблюдать технику безопасности на занятиях.</w:t>
            </w:r>
          </w:p>
        </w:tc>
        <w:tc>
          <w:tcPr>
            <w:tcW w:w="1154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B1B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24.05</w:t>
            </w:r>
          </w:p>
        </w:tc>
      </w:tr>
    </w:tbl>
    <w:p w:rsidR="004D2AEB" w:rsidRDefault="004D2AEB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4D2AE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1DD9" w:rsidRPr="00701DD9" w:rsidRDefault="00701DD9" w:rsidP="004D2AEB">
      <w:pPr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701D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тематичес</w:t>
      </w:r>
      <w:r w:rsidR="004D2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кое планирование 8 класс.</w:t>
      </w:r>
    </w:p>
    <w:tbl>
      <w:tblPr>
        <w:tblW w:w="15135" w:type="dxa"/>
        <w:tblInd w:w="-5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5463"/>
        <w:gridCol w:w="2268"/>
        <w:gridCol w:w="5790"/>
        <w:gridCol w:w="75"/>
        <w:gridCol w:w="90"/>
        <w:gridCol w:w="991"/>
      </w:tblGrid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занятия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BC2CA3" w:rsidRDefault="00BC2CA3" w:rsidP="00BC2CA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2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Техника безопасности на занятиях баскетболом. Броски мяча в кольцо. Стойка игрока, передвижение в стойке.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Совершенствовать броска мяч в кольцо, стоя на месте с разных точек.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BC2CA3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1-09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Передвижения, повороты,  мяча в кольцо. Остановка в прыжке.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повороты и   бросок мяча в кольцо</w:t>
            </w:r>
          </w:p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прыжке.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BC2CA3" w:rsidRDefault="00BC2CA3" w:rsidP="00BC2CA3">
            <w:pPr>
              <w:spacing w:after="0" w:line="0" w:lineRule="atLeas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BC2CA3" w:rsidRPr="00BC2CA3" w:rsidRDefault="00BC2CA3" w:rsidP="00BC2C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2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8.09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Передвижения, повороты,  мяча в кольцо. Остановка в прыжке.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повороты и   бросок мяча в кольцо</w:t>
            </w:r>
          </w:p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прыжке.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Default="00BC2CA3" w:rsidP="00BC2CA3">
            <w:pPr>
              <w:spacing w:after="0" w:line="0" w:lineRule="atLeast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15.09</w:t>
            </w:r>
          </w:p>
          <w:p w:rsidR="00BC2CA3" w:rsidRPr="00701DD9" w:rsidRDefault="00BC2CA3" w:rsidP="00BC2CA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Штрафной бросок. Игра в баскетбол.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штрафной бросок. Знать правила игры и жесты судьи.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22.09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Штрафной бросок. Игра в баскетбол.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штрафной бросок. Знать правила игры и жесты судьи.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29.09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Защитные действия в игре.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выполнять перехват мяча, вырывание и выбивания </w:t>
            </w:r>
            <w:proofErr w:type="gram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мяча..</w:t>
            </w:r>
            <w:proofErr w:type="gram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5.10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Учебная игра баскетбол.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игре.  Знать и выполнять правила игры.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13.10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Защитные действия в игре.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Научатся выполнять перехват мяча, вырывание и выбивания </w:t>
            </w:r>
            <w:proofErr w:type="gramStart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мяча..</w:t>
            </w:r>
            <w:proofErr w:type="gramEnd"/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20.10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Учебная игра баскетбол.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игре.  Знать и выполнять правила игры.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27.10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Штрафной бросок.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 выполнят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штрафной бросок 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BC2CA3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10.11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Защитные действия в игре.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перехват мяча, вырывание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выбивания мяча.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17.11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 в баскетбол по правилам.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игры, выполнять игровые тактические действия в команде.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24.11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Гандбол. Основы знаний. Техника безопасности на занятиях гандболом. Прави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 игры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планировать режим дня, дать основные поняти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 спортивной игре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1.12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технические приемы: стойка (вратаря, нападающего, защитника),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8.12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Перемещения, передачи и ловля мяча, броски мяча в ворота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15.12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Блокирование, персональная опека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основным приемам владения мячом и игровым действиям.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22.12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29.12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принципы нападения. Расстановки.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15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12.01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Тактика нападения. Основные принципы нападения.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нападении.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19.01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мяча по воротам с дальнего расстояния. Учебная игра в гандбол.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тактические действия в игре, знать и выполнять правила игры. Выполнять броски в ворота с дальнего расстояния.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26.01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волейболом. Нижняя и верхняя передача мяча.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выполнять нижнюю и верхнюю передачу мяча в парах.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2.02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Специальная разминка волейболиста. Броски мяча двумя руками стоя в стену, в пол, ловля отскочившего мяча. Игра волейбол.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передачи мяча и отбивать высоко летящий мяч. Знать правила игры в волейбол.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9.02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и передачи  мяча.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подачу мяча и прием мяча. Знать правила игры в волейбол.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16.02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прямая подача мяча.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верхнюю подачу мяча.  Принимать мяч после подачи. Знать правила игры в волейбол, жесты судьи.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910A9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1.03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Нападающий удар.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нападающий удар. Знать правила игры в пионербол.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15.03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и нижняя передача мяча, прием мяча.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Игра волейбол.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волейбол.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22.03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и прием мяча.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 волейбол.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передачу  и прием мяча. Знать правила игры в волейбол.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5.04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 прямая подача мяча. Защитные действия.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Практическое занятие.</w:t>
            </w:r>
          </w:p>
        </w:tc>
        <w:tc>
          <w:tcPr>
            <w:tcW w:w="5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верхнюю  прямую подачу мяча. Разрабатывать  комплекс упражнений. Соблюдать технику безопасности на занятиях.</w:t>
            </w:r>
          </w:p>
        </w:tc>
        <w:tc>
          <w:tcPr>
            <w:tcW w:w="108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12.04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прямая подача мяча. Прием мяча. Игра волейбол.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верхнюю прямую подачу мяча и прием мяча снизу и сверху. Соблюдать технику безопасности на занятиях.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 19.04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Защитные действия. Игра волейбол.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техники индивидуального и группового блокирования. Выполнять 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хнюю прямую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26.04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Основы знаний. Техника безопасности на занятиях футболом.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Пас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внутренней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частью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стопы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lang w:eastAsia="ru-RU"/>
              </w:rPr>
              <w:br/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Пас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подъёмом</w:t>
            </w:r>
            <w:r w:rsidRPr="00701DD9">
              <w:rPr>
                <w:rFonts w:ascii="Bickham Script Pro Regular" w:eastAsia="Times New Roman" w:hAnsi="Bickham Script Pro Regular" w:cs="Calibri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стопы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Научить передачи  мяча внутренней стороны стопы и подъемом стопы. Соблюдать технику безопасности на занятиях.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 27.04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подъёмом стопы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грудью.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остановку  мяча подъемом стопы и грудью. Знать правила игры. Соблюдать технику безопасности на занятиях.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3.05</w:t>
            </w:r>
          </w:p>
        </w:tc>
      </w:tr>
      <w:tr w:rsidR="00BC2CA3" w:rsidRPr="00701DD9" w:rsidTr="00BC2CA3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бедром.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под подошвой.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бедром,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под подошвой.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правила игры. Соблюдать технику безопасности на занятиях.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17.05</w:t>
            </w:r>
          </w:p>
        </w:tc>
      </w:tr>
      <w:tr w:rsidR="00BC2CA3" w:rsidRPr="00701DD9" w:rsidTr="00BC2CA3">
        <w:trPr>
          <w:trHeight w:val="1035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подъёмом стопы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Остановка мяча грудью. </w:t>
            </w: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в футбол.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</w:t>
            </w:r>
          </w:p>
        </w:tc>
        <w:tc>
          <w:tcPr>
            <w:tcW w:w="5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2CA3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1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остановку  мяча подъемом стопы и грудью. Знать правила игры. Соблюдать технику безопасности на занятиях.</w:t>
            </w:r>
          </w:p>
          <w:p w:rsidR="00BC2CA3" w:rsidRPr="00701DD9" w:rsidRDefault="00BC2CA3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C2CA3" w:rsidRPr="00701DD9" w:rsidRDefault="00910A92" w:rsidP="00701DD9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24.05</w:t>
            </w:r>
          </w:p>
        </w:tc>
      </w:tr>
      <w:tr w:rsidR="00BC2CA3" w:rsidRPr="00701DD9" w:rsidTr="00BC2CA3">
        <w:trPr>
          <w:trHeight w:val="600"/>
        </w:trPr>
        <w:tc>
          <w:tcPr>
            <w:tcW w:w="4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CA3" w:rsidRPr="00701DD9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 34 часа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CA3" w:rsidRPr="00701DD9" w:rsidRDefault="00BC2CA3" w:rsidP="00701D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55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2CA3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2CA3" w:rsidRPr="00701DD9" w:rsidRDefault="00BC2CA3" w:rsidP="00701DD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BC2CA3" w:rsidRDefault="00BC2C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2CA3" w:rsidRPr="00701DD9" w:rsidRDefault="00BC2CA3" w:rsidP="00BC2CA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2AEB" w:rsidRDefault="004D2AEB" w:rsidP="0070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70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70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70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2AEB" w:rsidRDefault="004D2AEB" w:rsidP="00701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53C2" w:rsidRDefault="00BC53C2"/>
    <w:sectPr w:rsidR="00BC53C2" w:rsidSect="00EF4D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ckham Script Pro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5D54"/>
    <w:multiLevelType w:val="multilevel"/>
    <w:tmpl w:val="597E9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756863"/>
    <w:multiLevelType w:val="multilevel"/>
    <w:tmpl w:val="D5A23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27EB7"/>
    <w:multiLevelType w:val="multilevel"/>
    <w:tmpl w:val="248C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281653"/>
    <w:multiLevelType w:val="multilevel"/>
    <w:tmpl w:val="2C762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DB626E"/>
    <w:multiLevelType w:val="multilevel"/>
    <w:tmpl w:val="CB5E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96639C"/>
    <w:multiLevelType w:val="multilevel"/>
    <w:tmpl w:val="28DA8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E61CF8"/>
    <w:multiLevelType w:val="multilevel"/>
    <w:tmpl w:val="280EE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5A2669"/>
    <w:multiLevelType w:val="multilevel"/>
    <w:tmpl w:val="6F20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CB04B4"/>
    <w:multiLevelType w:val="multilevel"/>
    <w:tmpl w:val="3032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EC4ABE"/>
    <w:multiLevelType w:val="multilevel"/>
    <w:tmpl w:val="2BD4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663440"/>
    <w:multiLevelType w:val="multilevel"/>
    <w:tmpl w:val="719C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044C1"/>
    <w:multiLevelType w:val="multilevel"/>
    <w:tmpl w:val="A0F6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D326CD"/>
    <w:multiLevelType w:val="multilevel"/>
    <w:tmpl w:val="957A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BD3CC4"/>
    <w:multiLevelType w:val="multilevel"/>
    <w:tmpl w:val="B3F445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E54468"/>
    <w:multiLevelType w:val="multilevel"/>
    <w:tmpl w:val="FFE82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D55A38"/>
    <w:multiLevelType w:val="multilevel"/>
    <w:tmpl w:val="D648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A09E3"/>
    <w:multiLevelType w:val="multilevel"/>
    <w:tmpl w:val="0D7CB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C376EE"/>
    <w:multiLevelType w:val="multilevel"/>
    <w:tmpl w:val="9BA2FB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DAF2A56"/>
    <w:multiLevelType w:val="multilevel"/>
    <w:tmpl w:val="D34A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4A123E"/>
    <w:multiLevelType w:val="multilevel"/>
    <w:tmpl w:val="14C66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70FB9"/>
    <w:multiLevelType w:val="multilevel"/>
    <w:tmpl w:val="BE76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E73A1D"/>
    <w:multiLevelType w:val="multilevel"/>
    <w:tmpl w:val="73E22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2C2A88"/>
    <w:multiLevelType w:val="multilevel"/>
    <w:tmpl w:val="C4E05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0206F4"/>
    <w:multiLevelType w:val="multilevel"/>
    <w:tmpl w:val="E5267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6C692F"/>
    <w:multiLevelType w:val="multilevel"/>
    <w:tmpl w:val="F6DE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B67170"/>
    <w:multiLevelType w:val="multilevel"/>
    <w:tmpl w:val="54188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674547"/>
    <w:multiLevelType w:val="multilevel"/>
    <w:tmpl w:val="DACA0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CE2904"/>
    <w:multiLevelType w:val="multilevel"/>
    <w:tmpl w:val="8FE02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557922"/>
    <w:multiLevelType w:val="multilevel"/>
    <w:tmpl w:val="C3F2C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F55920"/>
    <w:multiLevelType w:val="multilevel"/>
    <w:tmpl w:val="DBF28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B1EE5"/>
    <w:multiLevelType w:val="multilevel"/>
    <w:tmpl w:val="BB1E1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806BD8"/>
    <w:multiLevelType w:val="multilevel"/>
    <w:tmpl w:val="0F30E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C931949"/>
    <w:multiLevelType w:val="multilevel"/>
    <w:tmpl w:val="684C92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FE213A"/>
    <w:multiLevelType w:val="multilevel"/>
    <w:tmpl w:val="D8C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0F7C13"/>
    <w:multiLevelType w:val="multilevel"/>
    <w:tmpl w:val="64E2B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E75F7B"/>
    <w:multiLevelType w:val="multilevel"/>
    <w:tmpl w:val="5636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4B4372"/>
    <w:multiLevelType w:val="multilevel"/>
    <w:tmpl w:val="7DC09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14067B"/>
    <w:multiLevelType w:val="multilevel"/>
    <w:tmpl w:val="82E27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9A75D7B"/>
    <w:multiLevelType w:val="multilevel"/>
    <w:tmpl w:val="2346B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4"/>
  </w:num>
  <w:num w:numId="3">
    <w:abstractNumId w:val="0"/>
  </w:num>
  <w:num w:numId="4">
    <w:abstractNumId w:val="13"/>
  </w:num>
  <w:num w:numId="5">
    <w:abstractNumId w:val="23"/>
  </w:num>
  <w:num w:numId="6">
    <w:abstractNumId w:val="32"/>
  </w:num>
  <w:num w:numId="7">
    <w:abstractNumId w:val="26"/>
  </w:num>
  <w:num w:numId="8">
    <w:abstractNumId w:val="17"/>
  </w:num>
  <w:num w:numId="9">
    <w:abstractNumId w:val="28"/>
  </w:num>
  <w:num w:numId="10">
    <w:abstractNumId w:val="8"/>
  </w:num>
  <w:num w:numId="11">
    <w:abstractNumId w:val="11"/>
  </w:num>
  <w:num w:numId="12">
    <w:abstractNumId w:val="3"/>
  </w:num>
  <w:num w:numId="13">
    <w:abstractNumId w:val="29"/>
  </w:num>
  <w:num w:numId="14">
    <w:abstractNumId w:val="38"/>
  </w:num>
  <w:num w:numId="15">
    <w:abstractNumId w:val="30"/>
  </w:num>
  <w:num w:numId="16">
    <w:abstractNumId w:val="2"/>
  </w:num>
  <w:num w:numId="17">
    <w:abstractNumId w:val="37"/>
  </w:num>
  <w:num w:numId="18">
    <w:abstractNumId w:val="7"/>
  </w:num>
  <w:num w:numId="19">
    <w:abstractNumId w:val="33"/>
  </w:num>
  <w:num w:numId="20">
    <w:abstractNumId w:val="20"/>
  </w:num>
  <w:num w:numId="21">
    <w:abstractNumId w:val="15"/>
  </w:num>
  <w:num w:numId="22">
    <w:abstractNumId w:val="10"/>
  </w:num>
  <w:num w:numId="23">
    <w:abstractNumId w:val="9"/>
  </w:num>
  <w:num w:numId="24">
    <w:abstractNumId w:val="18"/>
  </w:num>
  <w:num w:numId="25">
    <w:abstractNumId w:val="31"/>
  </w:num>
  <w:num w:numId="26">
    <w:abstractNumId w:val="14"/>
  </w:num>
  <w:num w:numId="27">
    <w:abstractNumId w:val="4"/>
  </w:num>
  <w:num w:numId="28">
    <w:abstractNumId w:val="22"/>
  </w:num>
  <w:num w:numId="29">
    <w:abstractNumId w:val="5"/>
  </w:num>
  <w:num w:numId="30">
    <w:abstractNumId w:val="12"/>
  </w:num>
  <w:num w:numId="31">
    <w:abstractNumId w:val="25"/>
  </w:num>
  <w:num w:numId="32">
    <w:abstractNumId w:val="35"/>
  </w:num>
  <w:num w:numId="33">
    <w:abstractNumId w:val="19"/>
  </w:num>
  <w:num w:numId="34">
    <w:abstractNumId w:val="6"/>
  </w:num>
  <w:num w:numId="35">
    <w:abstractNumId w:val="36"/>
  </w:num>
  <w:num w:numId="36">
    <w:abstractNumId w:val="24"/>
  </w:num>
  <w:num w:numId="37">
    <w:abstractNumId w:val="21"/>
  </w:num>
  <w:num w:numId="38">
    <w:abstractNumId w:val="1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1B"/>
    <w:rsid w:val="00056B31"/>
    <w:rsid w:val="00087EE6"/>
    <w:rsid w:val="0013028B"/>
    <w:rsid w:val="001346DF"/>
    <w:rsid w:val="0014096E"/>
    <w:rsid w:val="00300B1B"/>
    <w:rsid w:val="004D2AEB"/>
    <w:rsid w:val="005A2BB2"/>
    <w:rsid w:val="00701DD9"/>
    <w:rsid w:val="007564B6"/>
    <w:rsid w:val="008D1B86"/>
    <w:rsid w:val="00910A92"/>
    <w:rsid w:val="0095170F"/>
    <w:rsid w:val="009E4B1B"/>
    <w:rsid w:val="00A66B55"/>
    <w:rsid w:val="00B0242B"/>
    <w:rsid w:val="00BC2CA3"/>
    <w:rsid w:val="00BC53C2"/>
    <w:rsid w:val="00D51E57"/>
    <w:rsid w:val="00D65F52"/>
    <w:rsid w:val="00EE43F6"/>
    <w:rsid w:val="00EF4D07"/>
    <w:rsid w:val="00FE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7AB86-5CA7-49D8-B489-89DA4992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01DD9"/>
  </w:style>
  <w:style w:type="paragraph" w:customStyle="1" w:styleId="c47">
    <w:name w:val="c47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701DD9"/>
  </w:style>
  <w:style w:type="paragraph" w:customStyle="1" w:styleId="c26">
    <w:name w:val="c26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701DD9"/>
  </w:style>
  <w:style w:type="paragraph" w:customStyle="1" w:styleId="c40">
    <w:name w:val="c40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01DD9"/>
  </w:style>
  <w:style w:type="paragraph" w:customStyle="1" w:styleId="c57">
    <w:name w:val="c57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01DD9"/>
  </w:style>
  <w:style w:type="paragraph" w:customStyle="1" w:styleId="c10">
    <w:name w:val="c10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701DD9"/>
  </w:style>
  <w:style w:type="character" w:customStyle="1" w:styleId="c45">
    <w:name w:val="c45"/>
    <w:basedOn w:val="a0"/>
    <w:rsid w:val="00701DD9"/>
  </w:style>
  <w:style w:type="paragraph" w:customStyle="1" w:styleId="c22">
    <w:name w:val="c22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701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01DD9"/>
  </w:style>
  <w:style w:type="character" w:customStyle="1" w:styleId="c52">
    <w:name w:val="c52"/>
    <w:basedOn w:val="a0"/>
    <w:rsid w:val="00701DD9"/>
  </w:style>
  <w:style w:type="character" w:customStyle="1" w:styleId="c221">
    <w:name w:val="c221"/>
    <w:basedOn w:val="a0"/>
    <w:rsid w:val="00701DD9"/>
  </w:style>
  <w:style w:type="character" w:customStyle="1" w:styleId="c39">
    <w:name w:val="c39"/>
    <w:basedOn w:val="a0"/>
    <w:rsid w:val="00701DD9"/>
  </w:style>
  <w:style w:type="paragraph" w:styleId="a3">
    <w:name w:val="Balloon Text"/>
    <w:basedOn w:val="a"/>
    <w:link w:val="a4"/>
    <w:uiPriority w:val="99"/>
    <w:semiHidden/>
    <w:unhideWhenUsed/>
    <w:rsid w:val="00D51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1E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9378</Words>
  <Characters>53460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2023-10-11T12:55:00Z</dcterms:created>
  <dcterms:modified xsi:type="dcterms:W3CDTF">2023-11-04T13:06:00Z</dcterms:modified>
</cp:coreProperties>
</file>