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C5" w:rsidRPr="005F78DD" w:rsidRDefault="00065CC5" w:rsidP="006028AF">
      <w:pPr>
        <w:spacing w:line="360" w:lineRule="auto"/>
        <w:jc w:val="both"/>
        <w:rPr>
          <w:rFonts w:ascii="Times New Roman" w:hAnsi="Times New Roman" w:cs="Times New Roman"/>
          <w:b/>
          <w:sz w:val="24"/>
          <w:szCs w:val="24"/>
        </w:rPr>
      </w:pPr>
      <w:r w:rsidRPr="005F78DD">
        <w:rPr>
          <w:rFonts w:ascii="Times New Roman" w:hAnsi="Times New Roman" w:cs="Times New Roman"/>
          <w:b/>
          <w:sz w:val="24"/>
          <w:szCs w:val="24"/>
        </w:rPr>
        <w:t xml:space="preserve">Актуальность. </w:t>
      </w:r>
      <w:r w:rsidRPr="005F78DD">
        <w:rPr>
          <w:rFonts w:ascii="Times New Roman" w:hAnsi="Times New Roman" w:cs="Times New Roman"/>
          <w:sz w:val="24"/>
          <w:szCs w:val="24"/>
        </w:rPr>
        <w:t>В деревне Бирюса на стене клуба висит мемориальная доска, посвященная А. И. Лебедю. Мне стало интересно, кто он такой и что сделал для нашей территории. Я спросила у одноклассников и выяснилось, что они тоже не знают о нем. Оказалось, что А. И. Лебедь будучи когда-то губернатором нашего края, провел к нам государственную ЛЭП, которая дала вторую жизнь поселку. Но не только ему принадлежит данная заслуга. Много тогда людей участвовало в том, чтобы мы сейчас мы жили как цивилизованные люди.</w:t>
      </w:r>
    </w:p>
    <w:p w:rsidR="007E6F87" w:rsidRPr="005F78DD" w:rsidRDefault="007E6F87" w:rsidP="00DD42FA">
      <w:pPr>
        <w:spacing w:line="360" w:lineRule="auto"/>
        <w:ind w:firstLine="708"/>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 xml:space="preserve">Цель:  </w:t>
      </w:r>
      <w:r w:rsidR="00C8301D" w:rsidRPr="005F78DD">
        <w:rPr>
          <w:rFonts w:ascii="Times New Roman" w:eastAsia="Times New Roman" w:hAnsi="Times New Roman" w:cs="Times New Roman"/>
          <w:sz w:val="24"/>
          <w:szCs w:val="24"/>
        </w:rPr>
        <w:t>В</w:t>
      </w:r>
      <w:r w:rsidRPr="005F78DD">
        <w:rPr>
          <w:rFonts w:ascii="Times New Roman" w:eastAsia="Times New Roman" w:hAnsi="Times New Roman" w:cs="Times New Roman"/>
          <w:sz w:val="24"/>
          <w:szCs w:val="24"/>
        </w:rPr>
        <w:t>ыяснить роль А. И. Лебедя и других участников в строительстве государственной линии электропередач.</w:t>
      </w:r>
    </w:p>
    <w:p w:rsidR="00441C88" w:rsidRPr="005F78DD" w:rsidRDefault="00AC5E51" w:rsidP="00B15FC1">
      <w:pPr>
        <w:spacing w:line="360" w:lineRule="auto"/>
        <w:ind w:firstLine="708"/>
        <w:jc w:val="both"/>
        <w:rPr>
          <w:rFonts w:ascii="Times New Roman" w:hAnsi="Times New Roman" w:cs="Times New Roman"/>
          <w:sz w:val="24"/>
          <w:szCs w:val="24"/>
        </w:rPr>
      </w:pPr>
      <w:r w:rsidRPr="005F78DD">
        <w:rPr>
          <w:rFonts w:ascii="Times New Roman" w:eastAsia="Times New Roman" w:hAnsi="Times New Roman" w:cs="Times New Roman"/>
          <w:sz w:val="24"/>
          <w:szCs w:val="24"/>
        </w:rPr>
        <w:t xml:space="preserve">При изучении данной темы мы использовали разные источники. Это и архивные данные, и статьи газет, воспоминания жителей, мемуары В.И. Карпинского. </w:t>
      </w:r>
    </w:p>
    <w:p w:rsidR="00441C88" w:rsidRPr="00B15FC1" w:rsidRDefault="00441C88" w:rsidP="006028AF">
      <w:pPr>
        <w:spacing w:line="360" w:lineRule="auto"/>
        <w:jc w:val="both"/>
        <w:rPr>
          <w:rFonts w:ascii="Times New Roman" w:eastAsia="Times New Roman" w:hAnsi="Times New Roman" w:cs="Times New Roman"/>
          <w:b/>
          <w:sz w:val="24"/>
          <w:szCs w:val="24"/>
        </w:rPr>
      </w:pPr>
      <w:r w:rsidRPr="00B15FC1">
        <w:rPr>
          <w:rFonts w:ascii="Times New Roman" w:eastAsia="Times New Roman" w:hAnsi="Times New Roman" w:cs="Times New Roman"/>
          <w:b/>
          <w:sz w:val="24"/>
          <w:szCs w:val="24"/>
        </w:rPr>
        <w:t>З</w:t>
      </w:r>
      <w:r w:rsidR="00B15FC1" w:rsidRPr="00B15FC1">
        <w:rPr>
          <w:rFonts w:ascii="Times New Roman" w:eastAsia="Times New Roman" w:hAnsi="Times New Roman" w:cs="Times New Roman"/>
          <w:b/>
          <w:sz w:val="24"/>
          <w:szCs w:val="24"/>
        </w:rPr>
        <w:t>адачи вы видите на экране</w:t>
      </w:r>
    </w:p>
    <w:p w:rsidR="00441C88" w:rsidRPr="005F78DD" w:rsidRDefault="00441C88" w:rsidP="006028AF">
      <w:pPr>
        <w:pStyle w:val="a5"/>
        <w:numPr>
          <w:ilvl w:val="0"/>
          <w:numId w:val="4"/>
        </w:numPr>
        <w:spacing w:line="360" w:lineRule="auto"/>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Изучить биографию А.И. Лебедя;</w:t>
      </w:r>
    </w:p>
    <w:p w:rsidR="00441C88" w:rsidRPr="005F78DD" w:rsidRDefault="00441C88" w:rsidP="006028AF">
      <w:pPr>
        <w:pStyle w:val="a5"/>
        <w:numPr>
          <w:ilvl w:val="0"/>
          <w:numId w:val="4"/>
        </w:numPr>
        <w:spacing w:line="360" w:lineRule="auto"/>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 xml:space="preserve">Изучить </w:t>
      </w:r>
      <w:r w:rsidR="003154FC" w:rsidRPr="005F78DD">
        <w:rPr>
          <w:rFonts w:ascii="Times New Roman" w:eastAsia="Times New Roman" w:hAnsi="Times New Roman" w:cs="Times New Roman"/>
          <w:sz w:val="24"/>
          <w:szCs w:val="24"/>
        </w:rPr>
        <w:t>данные из архива школы и района, статьи газет</w:t>
      </w:r>
      <w:r w:rsidRPr="005F78DD">
        <w:rPr>
          <w:rFonts w:ascii="Times New Roman" w:eastAsia="Times New Roman" w:hAnsi="Times New Roman" w:cs="Times New Roman"/>
          <w:sz w:val="24"/>
          <w:szCs w:val="24"/>
        </w:rPr>
        <w:t>;</w:t>
      </w:r>
    </w:p>
    <w:p w:rsidR="003154FC" w:rsidRPr="005F78DD" w:rsidRDefault="003154FC" w:rsidP="006028AF">
      <w:pPr>
        <w:pStyle w:val="a5"/>
        <w:numPr>
          <w:ilvl w:val="0"/>
          <w:numId w:val="4"/>
        </w:numPr>
        <w:spacing w:line="360" w:lineRule="auto"/>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Провести интервью с жителями поселка и участниками события;</w:t>
      </w:r>
    </w:p>
    <w:p w:rsidR="00441C88" w:rsidRPr="005F78DD" w:rsidRDefault="00441C88" w:rsidP="006028AF">
      <w:pPr>
        <w:pStyle w:val="a5"/>
        <w:numPr>
          <w:ilvl w:val="0"/>
          <w:numId w:val="4"/>
        </w:numPr>
        <w:spacing w:line="360" w:lineRule="auto"/>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Выяснить причину отсутствия света на территории Почетского с/совета;</w:t>
      </w:r>
    </w:p>
    <w:p w:rsidR="00441C88" w:rsidRPr="005F78DD" w:rsidRDefault="00441C88" w:rsidP="006028AF">
      <w:pPr>
        <w:pStyle w:val="a5"/>
        <w:numPr>
          <w:ilvl w:val="0"/>
          <w:numId w:val="4"/>
        </w:numPr>
        <w:spacing w:line="360" w:lineRule="auto"/>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Выяснить</w:t>
      </w:r>
      <w:r w:rsidR="003154FC" w:rsidRPr="005F78DD">
        <w:rPr>
          <w:rFonts w:ascii="Times New Roman" w:eastAsia="Times New Roman" w:hAnsi="Times New Roman" w:cs="Times New Roman"/>
          <w:sz w:val="24"/>
          <w:szCs w:val="24"/>
        </w:rPr>
        <w:t>,</w:t>
      </w:r>
      <w:r w:rsidRPr="005F78DD">
        <w:rPr>
          <w:rFonts w:ascii="Times New Roman" w:eastAsia="Times New Roman" w:hAnsi="Times New Roman" w:cs="Times New Roman"/>
          <w:sz w:val="24"/>
          <w:szCs w:val="24"/>
        </w:rPr>
        <w:t xml:space="preserve"> как происходило строительство государственной ЛЭП;</w:t>
      </w:r>
    </w:p>
    <w:p w:rsidR="005C623E" w:rsidRPr="005F78DD" w:rsidRDefault="005C623E" w:rsidP="006028AF">
      <w:pPr>
        <w:pStyle w:val="Default"/>
        <w:spacing w:line="360" w:lineRule="auto"/>
        <w:jc w:val="both"/>
        <w:rPr>
          <w:color w:val="auto"/>
        </w:rPr>
      </w:pPr>
      <w:r w:rsidRPr="005F78DD">
        <w:rPr>
          <w:b/>
        </w:rPr>
        <w:t>Гипотеза:</w:t>
      </w:r>
      <w:r w:rsidR="00B15FC1">
        <w:rPr>
          <w:b/>
        </w:rPr>
        <w:t xml:space="preserve"> </w:t>
      </w:r>
      <w:r w:rsidR="00C8301D" w:rsidRPr="005F78DD">
        <w:rPr>
          <w:color w:val="auto"/>
        </w:rPr>
        <w:t>мы считаем</w:t>
      </w:r>
      <w:r w:rsidRPr="005F78DD">
        <w:rPr>
          <w:color w:val="auto"/>
        </w:rPr>
        <w:t xml:space="preserve">, что </w:t>
      </w:r>
      <w:r w:rsidR="005F06F4" w:rsidRPr="005F78DD">
        <w:rPr>
          <w:color w:val="auto"/>
        </w:rPr>
        <w:t>если бы в поселок Почет не провели государственную ЛЭП, то жизнь в нем перестала бы существовать. Люди разъехались и вполне, возможно, что п. Почет исчез с карты Абанского района</w:t>
      </w:r>
      <w:r w:rsidR="00AB0AD2" w:rsidRPr="005F78DD">
        <w:rPr>
          <w:color w:val="auto"/>
        </w:rPr>
        <w:t>, либо остался как пункт сырьевой базы.</w:t>
      </w:r>
    </w:p>
    <w:p w:rsidR="00B15FC1" w:rsidRDefault="005C623E" w:rsidP="00B15FC1">
      <w:pPr>
        <w:spacing w:line="360" w:lineRule="auto"/>
        <w:jc w:val="both"/>
        <w:rPr>
          <w:rFonts w:ascii="Times New Roman" w:hAnsi="Times New Roman" w:cs="Times New Roman"/>
          <w:sz w:val="24"/>
          <w:szCs w:val="24"/>
        </w:rPr>
      </w:pPr>
      <w:r w:rsidRPr="005F78DD">
        <w:rPr>
          <w:rFonts w:ascii="Times New Roman" w:hAnsi="Times New Roman" w:cs="Times New Roman"/>
          <w:b/>
          <w:sz w:val="24"/>
          <w:szCs w:val="24"/>
        </w:rPr>
        <w:t>Проблема.</w:t>
      </w:r>
      <w:r w:rsidR="00B15FC1">
        <w:rPr>
          <w:rFonts w:ascii="Times New Roman" w:hAnsi="Times New Roman" w:cs="Times New Roman"/>
          <w:b/>
          <w:sz w:val="24"/>
          <w:szCs w:val="24"/>
        </w:rPr>
        <w:t xml:space="preserve"> </w:t>
      </w:r>
      <w:r w:rsidR="005F06F4" w:rsidRPr="005F78DD">
        <w:rPr>
          <w:rFonts w:ascii="Times New Roman" w:hAnsi="Times New Roman" w:cs="Times New Roman"/>
          <w:sz w:val="24"/>
          <w:szCs w:val="24"/>
        </w:rPr>
        <w:t>Многие ребята</w:t>
      </w:r>
      <w:r w:rsidR="00216013" w:rsidRPr="005F78DD">
        <w:rPr>
          <w:rFonts w:ascii="Times New Roman" w:hAnsi="Times New Roman" w:cs="Times New Roman"/>
          <w:sz w:val="24"/>
          <w:szCs w:val="24"/>
        </w:rPr>
        <w:t>,</w:t>
      </w:r>
      <w:r w:rsidR="00B15FC1">
        <w:rPr>
          <w:rFonts w:ascii="Times New Roman" w:hAnsi="Times New Roman" w:cs="Times New Roman"/>
          <w:sz w:val="24"/>
          <w:szCs w:val="24"/>
        </w:rPr>
        <w:t xml:space="preserve"> </w:t>
      </w:r>
      <w:r w:rsidR="00F50138" w:rsidRPr="005F78DD">
        <w:rPr>
          <w:rFonts w:ascii="Times New Roman" w:hAnsi="Times New Roman" w:cs="Times New Roman"/>
          <w:sz w:val="24"/>
          <w:szCs w:val="24"/>
        </w:rPr>
        <w:t>да и взрослые не интересуются историей своей малой Родины</w:t>
      </w:r>
      <w:r w:rsidR="00216013" w:rsidRPr="005F78DD">
        <w:rPr>
          <w:rFonts w:ascii="Times New Roman" w:hAnsi="Times New Roman" w:cs="Times New Roman"/>
          <w:sz w:val="24"/>
          <w:szCs w:val="24"/>
        </w:rPr>
        <w:t>, не знают исторических событий, происходивших на ее территории. А ведь известно, что не зная прошлого невозможно построить будущее.</w:t>
      </w:r>
      <w:r w:rsidR="00B15FC1">
        <w:rPr>
          <w:rFonts w:ascii="Times New Roman" w:hAnsi="Times New Roman" w:cs="Times New Roman"/>
          <w:sz w:val="24"/>
          <w:szCs w:val="24"/>
        </w:rPr>
        <w:t xml:space="preserve"> </w:t>
      </w:r>
    </w:p>
    <w:p w:rsidR="00B15FC1" w:rsidRPr="005F78DD" w:rsidRDefault="00B15FC1" w:rsidP="00B15FC1">
      <w:pPr>
        <w:spacing w:line="360" w:lineRule="auto"/>
        <w:jc w:val="both"/>
        <w:rPr>
          <w:rFonts w:ascii="Times New Roman" w:hAnsi="Times New Roman" w:cs="Times New Roman"/>
          <w:sz w:val="24"/>
          <w:szCs w:val="24"/>
        </w:rPr>
      </w:pPr>
      <w:r w:rsidRPr="00B15FC1">
        <w:rPr>
          <w:rFonts w:ascii="Times New Roman" w:hAnsi="Times New Roman" w:cs="Times New Roman"/>
          <w:b/>
          <w:sz w:val="24"/>
          <w:szCs w:val="24"/>
        </w:rPr>
        <w:t>ПЗ</w:t>
      </w:r>
      <w:r>
        <w:rPr>
          <w:rFonts w:ascii="Times New Roman" w:hAnsi="Times New Roman" w:cs="Times New Roman"/>
          <w:sz w:val="24"/>
          <w:szCs w:val="24"/>
        </w:rPr>
        <w:t xml:space="preserve"> Исходя из этого, я считаю, что</w:t>
      </w:r>
      <w:r w:rsidRPr="00B15FC1">
        <w:rPr>
          <w:rFonts w:ascii="Times New Roman" w:hAnsi="Times New Roman" w:cs="Times New Roman"/>
          <w:sz w:val="24"/>
          <w:szCs w:val="24"/>
        </w:rPr>
        <w:t xml:space="preserve"> </w:t>
      </w:r>
      <w:r w:rsidRPr="005F78DD">
        <w:rPr>
          <w:rFonts w:ascii="Times New Roman" w:hAnsi="Times New Roman" w:cs="Times New Roman"/>
          <w:sz w:val="24"/>
          <w:szCs w:val="24"/>
        </w:rPr>
        <w:t>данный материал может быть использован на уроках истории, классных часах, напечатан в газете.</w:t>
      </w:r>
    </w:p>
    <w:p w:rsidR="005C623E" w:rsidRDefault="005C623E" w:rsidP="006028AF">
      <w:pPr>
        <w:spacing w:line="360" w:lineRule="auto"/>
        <w:jc w:val="both"/>
        <w:rPr>
          <w:rFonts w:ascii="Times New Roman" w:hAnsi="Times New Roman" w:cs="Times New Roman"/>
          <w:sz w:val="24"/>
          <w:szCs w:val="24"/>
        </w:rPr>
      </w:pPr>
    </w:p>
    <w:p w:rsidR="00B15FC1" w:rsidRPr="005F78DD" w:rsidRDefault="00B15FC1" w:rsidP="006028AF">
      <w:pPr>
        <w:spacing w:line="360" w:lineRule="auto"/>
        <w:jc w:val="both"/>
        <w:rPr>
          <w:rFonts w:ascii="Times New Roman" w:hAnsi="Times New Roman" w:cs="Times New Roman"/>
          <w:sz w:val="24"/>
          <w:szCs w:val="24"/>
        </w:rPr>
      </w:pPr>
    </w:p>
    <w:p w:rsidR="005C623E" w:rsidRPr="00B15FC1" w:rsidRDefault="005C623E" w:rsidP="006028AF">
      <w:pPr>
        <w:spacing w:before="100" w:beforeAutospacing="1" w:after="100" w:afterAutospacing="1" w:line="360" w:lineRule="auto"/>
        <w:jc w:val="both"/>
        <w:rPr>
          <w:rFonts w:ascii="Times New Roman" w:eastAsia="Times New Roman" w:hAnsi="Times New Roman" w:cs="Times New Roman"/>
          <w:i/>
          <w:sz w:val="24"/>
          <w:szCs w:val="24"/>
        </w:rPr>
      </w:pPr>
      <w:r w:rsidRPr="00B15FC1">
        <w:rPr>
          <w:rFonts w:ascii="Times New Roman" w:eastAsia="Times New Roman" w:hAnsi="Times New Roman" w:cs="Times New Roman"/>
          <w:i/>
          <w:sz w:val="24"/>
          <w:szCs w:val="24"/>
        </w:rPr>
        <w:t xml:space="preserve">Объектом исследования является </w:t>
      </w:r>
      <w:r w:rsidR="00216013" w:rsidRPr="00B15FC1">
        <w:rPr>
          <w:rFonts w:ascii="Times New Roman" w:eastAsia="Times New Roman" w:hAnsi="Times New Roman" w:cs="Times New Roman"/>
          <w:i/>
          <w:sz w:val="24"/>
          <w:szCs w:val="24"/>
        </w:rPr>
        <w:t xml:space="preserve">история строительства государственной ЛЭП на территории п. Почет </w:t>
      </w:r>
      <w:r w:rsidR="004F3BE4" w:rsidRPr="00B15FC1">
        <w:rPr>
          <w:rFonts w:ascii="Times New Roman" w:eastAsia="Times New Roman" w:hAnsi="Times New Roman" w:cs="Times New Roman"/>
          <w:i/>
          <w:sz w:val="24"/>
          <w:szCs w:val="24"/>
        </w:rPr>
        <w:t>с 1996 по 2000 годы.</w:t>
      </w:r>
    </w:p>
    <w:p w:rsidR="005C623E" w:rsidRPr="00B15FC1" w:rsidRDefault="005C623E" w:rsidP="006028AF">
      <w:pPr>
        <w:spacing w:before="100" w:beforeAutospacing="1" w:after="100" w:afterAutospacing="1" w:line="360" w:lineRule="auto"/>
        <w:jc w:val="both"/>
        <w:rPr>
          <w:rFonts w:ascii="Times New Roman" w:eastAsia="Times New Roman" w:hAnsi="Times New Roman" w:cs="Times New Roman"/>
          <w:i/>
          <w:sz w:val="24"/>
          <w:szCs w:val="24"/>
        </w:rPr>
      </w:pPr>
      <w:r w:rsidRPr="00B15FC1">
        <w:rPr>
          <w:rFonts w:ascii="Times New Roman" w:eastAsia="Times New Roman" w:hAnsi="Times New Roman" w:cs="Times New Roman"/>
          <w:i/>
          <w:sz w:val="24"/>
          <w:szCs w:val="24"/>
        </w:rPr>
        <w:t xml:space="preserve">Предмет исследования: жизнь и деятельность </w:t>
      </w:r>
      <w:r w:rsidR="004F3BE4" w:rsidRPr="00B15FC1">
        <w:rPr>
          <w:rFonts w:ascii="Times New Roman" w:eastAsia="Times New Roman" w:hAnsi="Times New Roman" w:cs="Times New Roman"/>
          <w:i/>
          <w:sz w:val="24"/>
          <w:szCs w:val="24"/>
        </w:rPr>
        <w:t>участников данного события.</w:t>
      </w:r>
    </w:p>
    <w:p w:rsidR="005C623E" w:rsidRPr="00B15FC1" w:rsidRDefault="005C623E" w:rsidP="006028AF">
      <w:pPr>
        <w:spacing w:before="100" w:beforeAutospacing="1" w:after="100" w:afterAutospacing="1" w:line="360" w:lineRule="auto"/>
        <w:jc w:val="both"/>
        <w:rPr>
          <w:rFonts w:ascii="Times New Roman" w:eastAsia="Times New Roman" w:hAnsi="Times New Roman" w:cs="Times New Roman"/>
          <w:i/>
          <w:sz w:val="24"/>
          <w:szCs w:val="24"/>
        </w:rPr>
      </w:pPr>
      <w:r w:rsidRPr="00B15FC1">
        <w:rPr>
          <w:rFonts w:ascii="Times New Roman" w:eastAsia="Times New Roman" w:hAnsi="Times New Roman" w:cs="Times New Roman"/>
          <w:i/>
          <w:sz w:val="24"/>
          <w:szCs w:val="24"/>
        </w:rPr>
        <w:lastRenderedPageBreak/>
        <w:t xml:space="preserve">Степень изученности темы. </w:t>
      </w:r>
      <w:r w:rsidR="002F4FEA" w:rsidRPr="00B15FC1">
        <w:rPr>
          <w:rFonts w:ascii="Times New Roman" w:eastAsia="Times New Roman" w:hAnsi="Times New Roman" w:cs="Times New Roman"/>
          <w:i/>
          <w:sz w:val="24"/>
          <w:szCs w:val="24"/>
        </w:rPr>
        <w:t>Тема ранее не изучалась.</w:t>
      </w:r>
      <w:r w:rsidR="00B15FC1">
        <w:rPr>
          <w:rFonts w:ascii="Times New Roman" w:eastAsia="Times New Roman" w:hAnsi="Times New Roman" w:cs="Times New Roman"/>
          <w:i/>
          <w:sz w:val="24"/>
          <w:szCs w:val="24"/>
        </w:rPr>
        <w:t xml:space="preserve"> </w:t>
      </w:r>
      <w:r w:rsidRPr="00B15FC1">
        <w:rPr>
          <w:rFonts w:ascii="Times New Roman" w:eastAsia="Times New Roman" w:hAnsi="Times New Roman" w:cs="Times New Roman"/>
          <w:i/>
          <w:sz w:val="24"/>
          <w:szCs w:val="24"/>
        </w:rPr>
        <w:t xml:space="preserve">При проведении своего исследования были использованы </w:t>
      </w:r>
      <w:r w:rsidR="002F4FEA" w:rsidRPr="00B15FC1">
        <w:rPr>
          <w:rFonts w:ascii="Times New Roman" w:eastAsia="Times New Roman" w:hAnsi="Times New Roman" w:cs="Times New Roman"/>
          <w:i/>
          <w:sz w:val="24"/>
          <w:szCs w:val="24"/>
        </w:rPr>
        <w:t xml:space="preserve">статьи газеттех лет: </w:t>
      </w:r>
      <w:r w:rsidR="00AB0AD2" w:rsidRPr="00B15FC1">
        <w:rPr>
          <w:rFonts w:ascii="Times New Roman" w:eastAsia="Times New Roman" w:hAnsi="Times New Roman" w:cs="Times New Roman"/>
          <w:i/>
          <w:sz w:val="24"/>
          <w:szCs w:val="24"/>
        </w:rPr>
        <w:t>«Красное знамя»</w:t>
      </w:r>
      <w:r w:rsidRPr="00B15FC1">
        <w:rPr>
          <w:rFonts w:ascii="Times New Roman" w:eastAsia="Times New Roman" w:hAnsi="Times New Roman" w:cs="Times New Roman"/>
          <w:i/>
          <w:sz w:val="24"/>
          <w:szCs w:val="24"/>
        </w:rPr>
        <w:t>,</w:t>
      </w:r>
      <w:r w:rsidR="00AB0AD2" w:rsidRPr="00B15FC1">
        <w:rPr>
          <w:rFonts w:ascii="Times New Roman" w:eastAsia="Times New Roman" w:hAnsi="Times New Roman" w:cs="Times New Roman"/>
          <w:i/>
          <w:sz w:val="24"/>
          <w:szCs w:val="24"/>
        </w:rPr>
        <w:t xml:space="preserve"> «Красноярский рабочий»</w:t>
      </w:r>
      <w:r w:rsidR="002F4FEA" w:rsidRPr="00B15FC1">
        <w:rPr>
          <w:rFonts w:ascii="Times New Roman" w:eastAsia="Times New Roman" w:hAnsi="Times New Roman" w:cs="Times New Roman"/>
          <w:i/>
          <w:sz w:val="24"/>
          <w:szCs w:val="24"/>
        </w:rPr>
        <w:t xml:space="preserve">, </w:t>
      </w:r>
      <w:r w:rsidRPr="00B15FC1">
        <w:rPr>
          <w:rFonts w:ascii="Times New Roman" w:eastAsia="Times New Roman" w:hAnsi="Times New Roman" w:cs="Times New Roman"/>
          <w:i/>
          <w:sz w:val="24"/>
          <w:szCs w:val="24"/>
        </w:rPr>
        <w:t xml:space="preserve"> воспоминания жителей </w:t>
      </w:r>
      <w:r w:rsidR="00E56050" w:rsidRPr="00B15FC1">
        <w:rPr>
          <w:rFonts w:ascii="Times New Roman" w:eastAsia="Times New Roman" w:hAnsi="Times New Roman" w:cs="Times New Roman"/>
          <w:i/>
          <w:sz w:val="24"/>
          <w:szCs w:val="24"/>
        </w:rPr>
        <w:t>поселка</w:t>
      </w:r>
      <w:r w:rsidRPr="00B15FC1">
        <w:rPr>
          <w:rFonts w:ascii="Times New Roman" w:eastAsia="Times New Roman" w:hAnsi="Times New Roman" w:cs="Times New Roman"/>
          <w:i/>
          <w:sz w:val="24"/>
          <w:szCs w:val="24"/>
        </w:rPr>
        <w:t xml:space="preserve">, </w:t>
      </w:r>
      <w:r w:rsidR="002F4FEA" w:rsidRPr="00B15FC1">
        <w:rPr>
          <w:rFonts w:ascii="Times New Roman" w:eastAsia="Times New Roman" w:hAnsi="Times New Roman" w:cs="Times New Roman"/>
          <w:i/>
          <w:sz w:val="24"/>
          <w:szCs w:val="24"/>
        </w:rPr>
        <w:t xml:space="preserve">видео, </w:t>
      </w:r>
      <w:r w:rsidR="003154FC" w:rsidRPr="00B15FC1">
        <w:rPr>
          <w:rFonts w:ascii="Times New Roman" w:eastAsia="Times New Roman" w:hAnsi="Times New Roman" w:cs="Times New Roman"/>
          <w:i/>
          <w:sz w:val="24"/>
          <w:szCs w:val="24"/>
        </w:rPr>
        <w:t>мемуары В. И. Карпинского, архивные данные.</w:t>
      </w:r>
    </w:p>
    <w:p w:rsidR="00F00EDA" w:rsidRPr="00B15FC1" w:rsidRDefault="005C623E" w:rsidP="00B15FC1">
      <w:pPr>
        <w:spacing w:before="100" w:beforeAutospacing="1" w:after="100" w:afterAutospacing="1" w:line="360" w:lineRule="auto"/>
        <w:ind w:firstLine="720"/>
        <w:jc w:val="both"/>
        <w:rPr>
          <w:rFonts w:ascii="Times New Roman" w:eastAsia="Times New Roman" w:hAnsi="Times New Roman" w:cs="Times New Roman"/>
          <w:i/>
          <w:sz w:val="24"/>
          <w:szCs w:val="24"/>
        </w:rPr>
      </w:pPr>
      <w:r w:rsidRPr="00B15FC1">
        <w:rPr>
          <w:rFonts w:ascii="Times New Roman" w:eastAsia="Times New Roman" w:hAnsi="Times New Roman" w:cs="Times New Roman"/>
          <w:i/>
          <w:sz w:val="24"/>
          <w:szCs w:val="24"/>
        </w:rPr>
        <w:t>Методы исследования:</w:t>
      </w:r>
      <w:r w:rsidR="00204E37" w:rsidRPr="00B15FC1">
        <w:rPr>
          <w:rFonts w:ascii="Times New Roman" w:eastAsia="Times New Roman" w:hAnsi="Times New Roman" w:cs="Times New Roman"/>
          <w:i/>
          <w:sz w:val="24"/>
          <w:szCs w:val="24"/>
        </w:rPr>
        <w:t xml:space="preserve"> </w:t>
      </w:r>
      <w:r w:rsidR="00AB0AD2" w:rsidRPr="00B15FC1">
        <w:rPr>
          <w:rFonts w:ascii="Times New Roman" w:eastAsia="Times New Roman" w:hAnsi="Times New Roman" w:cs="Times New Roman"/>
          <w:i/>
          <w:sz w:val="24"/>
          <w:szCs w:val="24"/>
        </w:rPr>
        <w:t>опрос, сравнительно-исторический, анализ  документов, синтез, интервью.</w:t>
      </w:r>
    </w:p>
    <w:p w:rsidR="001D3984" w:rsidRDefault="002D4EDF" w:rsidP="00B15FC1">
      <w:pPr>
        <w:shd w:val="clear" w:color="auto" w:fill="FFFFFF"/>
        <w:spacing w:before="120" w:after="120" w:line="360" w:lineRule="auto"/>
        <w:ind w:firstLine="708"/>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 xml:space="preserve">А И. Лебедь родился в рабочей семье в городе Новочеркасске. </w:t>
      </w:r>
      <w:r w:rsidR="00B15FC1">
        <w:rPr>
          <w:rFonts w:ascii="Times New Roman" w:eastAsia="Times New Roman" w:hAnsi="Times New Roman" w:cs="Times New Roman"/>
          <w:sz w:val="24"/>
          <w:szCs w:val="24"/>
        </w:rPr>
        <w:t>Всю жизнь посвятил армии. Занимался выводом войск из Афганистана. Губернатором нашего края стал 17 мая 1998 года. Он очень много успел сделать для нашего региона. Например ему принадлежит идея создания кадетских корпусов , которые по сей день продолжают свое существование.</w:t>
      </w:r>
    </w:p>
    <w:p w:rsidR="00B15FC1" w:rsidRPr="005F78DD" w:rsidRDefault="00B15FC1" w:rsidP="00B15FC1">
      <w:pPr>
        <w:shd w:val="clear" w:color="auto" w:fill="FFFFFF"/>
        <w:spacing w:before="120" w:after="12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Жители города Красноярска считали, что он много делает для деревни и мало для города. Ведь он не только провел государственную ЛЭП в наш поселок, также в нашем районе в с. Хандальск был построен мост через реку Бирюсу.</w:t>
      </w:r>
    </w:p>
    <w:p w:rsidR="00B15FC1" w:rsidRDefault="00E25FAF" w:rsidP="006028AF">
      <w:pPr>
        <w:shd w:val="clear" w:color="auto" w:fill="FFFFFF"/>
        <w:spacing w:before="120" w:after="120" w:line="360" w:lineRule="auto"/>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А.И.</w:t>
      </w:r>
      <w:r w:rsidR="00BC662D">
        <w:rPr>
          <w:rFonts w:ascii="Times New Roman" w:eastAsia="Times New Roman" w:hAnsi="Times New Roman" w:cs="Times New Roman"/>
          <w:sz w:val="24"/>
          <w:szCs w:val="24"/>
        </w:rPr>
        <w:t xml:space="preserve"> </w:t>
      </w:r>
      <w:r w:rsidRPr="005F78DD">
        <w:rPr>
          <w:rFonts w:ascii="Times New Roman" w:eastAsia="Times New Roman" w:hAnsi="Times New Roman" w:cs="Times New Roman"/>
          <w:sz w:val="24"/>
          <w:szCs w:val="24"/>
        </w:rPr>
        <w:t>Лебедь п</w:t>
      </w:r>
      <w:r w:rsidR="001D3984" w:rsidRPr="005F78DD">
        <w:rPr>
          <w:rFonts w:ascii="Times New Roman" w:eastAsia="Times New Roman" w:hAnsi="Times New Roman" w:cs="Times New Roman"/>
          <w:sz w:val="24"/>
          <w:szCs w:val="24"/>
        </w:rPr>
        <w:t>огиб 28 апреля 200</w:t>
      </w:r>
      <w:r w:rsidR="00B15FC1">
        <w:rPr>
          <w:rFonts w:ascii="Times New Roman" w:eastAsia="Times New Roman" w:hAnsi="Times New Roman" w:cs="Times New Roman"/>
          <w:sz w:val="24"/>
          <w:szCs w:val="24"/>
        </w:rPr>
        <w:t>2 года при катастрофе вертолёта, который разбился из-за столкновения с проводом ЛЭП.</w:t>
      </w:r>
    </w:p>
    <w:p w:rsidR="001D3984" w:rsidRPr="005F78DD" w:rsidRDefault="00B15FC1" w:rsidP="006028AF">
      <w:pPr>
        <w:shd w:val="clear" w:color="auto" w:fill="FFFFFF"/>
        <w:spacing w:before="120" w:after="120" w:line="360" w:lineRule="auto"/>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 xml:space="preserve"> </w:t>
      </w:r>
      <w:r w:rsidR="001D3984" w:rsidRPr="005F78DD">
        <w:rPr>
          <w:rFonts w:ascii="Times New Roman" w:eastAsia="Times New Roman" w:hAnsi="Times New Roman" w:cs="Times New Roman"/>
          <w:sz w:val="24"/>
          <w:szCs w:val="24"/>
        </w:rPr>
        <w:t>Александр Лебедь похоронен на </w:t>
      </w:r>
      <w:hyperlink r:id="rId8" w:tooltip="Новодевичье кладбище" w:history="1">
        <w:r w:rsidR="001D3984" w:rsidRPr="005F78DD">
          <w:rPr>
            <w:rFonts w:ascii="Times New Roman" w:eastAsia="Times New Roman" w:hAnsi="Times New Roman" w:cs="Times New Roman"/>
            <w:sz w:val="24"/>
            <w:szCs w:val="24"/>
          </w:rPr>
          <w:t>Новодевичьем кладбище</w:t>
        </w:r>
      </w:hyperlink>
      <w:r w:rsidR="001D3984" w:rsidRPr="005F78DD">
        <w:rPr>
          <w:rFonts w:ascii="Times New Roman" w:eastAsia="Times New Roman" w:hAnsi="Times New Roman" w:cs="Times New Roman"/>
          <w:sz w:val="24"/>
          <w:szCs w:val="24"/>
        </w:rPr>
        <w:t> в Москве.</w:t>
      </w:r>
    </w:p>
    <w:p w:rsidR="00C549DD" w:rsidRPr="005F78DD" w:rsidRDefault="00C549DD" w:rsidP="006028AF">
      <w:pPr>
        <w:shd w:val="clear" w:color="auto" w:fill="F8F9FA"/>
        <w:spacing w:line="360" w:lineRule="auto"/>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Народ чтит и помним дела этого человека, политика, генерала:</w:t>
      </w:r>
      <w:r w:rsidR="00BC662D">
        <w:rPr>
          <w:rFonts w:ascii="Times New Roman" w:eastAsia="Times New Roman" w:hAnsi="Times New Roman" w:cs="Times New Roman"/>
          <w:sz w:val="24"/>
          <w:szCs w:val="24"/>
        </w:rPr>
        <w:t xml:space="preserve"> На слайде вы можете это увидеть.</w:t>
      </w:r>
    </w:p>
    <w:p w:rsidR="001D3984" w:rsidRPr="005F78DD" w:rsidRDefault="001D3984" w:rsidP="006028AF">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Власти </w:t>
      </w:r>
      <w:hyperlink r:id="rId9" w:tooltip="Новочеркасск" w:history="1">
        <w:r w:rsidRPr="005F78DD">
          <w:rPr>
            <w:rFonts w:ascii="Times New Roman" w:eastAsia="Times New Roman" w:hAnsi="Times New Roman" w:cs="Times New Roman"/>
            <w:sz w:val="24"/>
            <w:szCs w:val="24"/>
          </w:rPr>
          <w:t>Новочеркасска</w:t>
        </w:r>
      </w:hyperlink>
      <w:r w:rsidRPr="005F78DD">
        <w:rPr>
          <w:rFonts w:ascii="Times New Roman" w:eastAsia="Times New Roman" w:hAnsi="Times New Roman" w:cs="Times New Roman"/>
          <w:sz w:val="24"/>
          <w:szCs w:val="24"/>
        </w:rPr>
        <w:t>, родного города Лебедя, приняли решение дать его имя улице Горбатой (в период СССР — улица имени Свердлова), где Лебедь родился и жил.</w:t>
      </w:r>
    </w:p>
    <w:p w:rsidR="001D3984" w:rsidRPr="005F78DD" w:rsidRDefault="00616089" w:rsidP="006028AF">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улицы</w:t>
      </w:r>
      <w:r w:rsidR="001D3984" w:rsidRPr="005F78DD">
        <w:rPr>
          <w:rFonts w:ascii="Times New Roman" w:eastAsia="Times New Roman" w:hAnsi="Times New Roman" w:cs="Times New Roman"/>
          <w:sz w:val="24"/>
          <w:szCs w:val="24"/>
        </w:rPr>
        <w:t xml:space="preserve"> Генерала Лебедя было присвоено вновь построенной улице в районном центре </w:t>
      </w:r>
      <w:hyperlink r:id="rId10" w:tooltip="Курагино" w:history="1">
        <w:r w:rsidR="001D3984" w:rsidRPr="005F78DD">
          <w:rPr>
            <w:rFonts w:ascii="Times New Roman" w:eastAsia="Times New Roman" w:hAnsi="Times New Roman" w:cs="Times New Roman"/>
            <w:sz w:val="24"/>
            <w:szCs w:val="24"/>
          </w:rPr>
          <w:t>Курагино</w:t>
        </w:r>
      </w:hyperlink>
      <w:r w:rsidR="001D3984" w:rsidRPr="005F78DD">
        <w:rPr>
          <w:rFonts w:ascii="Times New Roman" w:eastAsia="Times New Roman" w:hAnsi="Times New Roman" w:cs="Times New Roman"/>
          <w:sz w:val="24"/>
          <w:szCs w:val="24"/>
        </w:rPr>
        <w:t> </w:t>
      </w:r>
      <w:hyperlink r:id="rId11" w:tooltip="Красноярский край" w:history="1">
        <w:r w:rsidR="001D3984" w:rsidRPr="005F78DD">
          <w:rPr>
            <w:rFonts w:ascii="Times New Roman" w:eastAsia="Times New Roman" w:hAnsi="Times New Roman" w:cs="Times New Roman"/>
            <w:sz w:val="24"/>
            <w:szCs w:val="24"/>
          </w:rPr>
          <w:t>Красноярского края</w:t>
        </w:r>
      </w:hyperlink>
      <w:r w:rsidR="001D3984" w:rsidRPr="005F78DD">
        <w:rPr>
          <w:rFonts w:ascii="Times New Roman" w:eastAsia="Times New Roman" w:hAnsi="Times New Roman" w:cs="Times New Roman"/>
          <w:sz w:val="24"/>
          <w:szCs w:val="24"/>
        </w:rPr>
        <w:t>.</w:t>
      </w:r>
    </w:p>
    <w:p w:rsidR="001D3984" w:rsidRPr="005F78DD" w:rsidRDefault="001D3984" w:rsidP="006028AF">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В Красноярском краевом центре существует кадетский корпус имени А. Лебедя. При нём открыт музей генерала, где выставлены, в частности, его боевые награды. 28 апреля 2016 года, на территории корпуса, был открыт памятник А. И. Лебедю.</w:t>
      </w:r>
    </w:p>
    <w:p w:rsidR="001D3984" w:rsidRPr="005F78DD" w:rsidRDefault="001D3984" w:rsidP="006028AF">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8 февраля 2003 года решением депутатов Законодательного собрания Красноярского края безымянным вершинам хребта Ергаки </w:t>
      </w:r>
      <w:hyperlink r:id="rId12" w:tooltip="Западный Саян" w:history="1">
        <w:r w:rsidRPr="005F78DD">
          <w:rPr>
            <w:rFonts w:ascii="Times New Roman" w:eastAsia="Times New Roman" w:hAnsi="Times New Roman" w:cs="Times New Roman"/>
            <w:sz w:val="24"/>
            <w:szCs w:val="24"/>
          </w:rPr>
          <w:t>Западных Саян</w:t>
        </w:r>
      </w:hyperlink>
      <w:r w:rsidRPr="005F78DD">
        <w:rPr>
          <w:rFonts w:ascii="Times New Roman" w:eastAsia="Times New Roman" w:hAnsi="Times New Roman" w:cs="Times New Roman"/>
          <w:sz w:val="24"/>
          <w:szCs w:val="24"/>
        </w:rPr>
        <w:t>были присвоены наименования «Вершина Александра Лебедя» и «Вершина Надежды Кольбы».</w:t>
      </w:r>
    </w:p>
    <w:p w:rsidR="001D3984" w:rsidRPr="005F78DD" w:rsidRDefault="001D3984" w:rsidP="006028AF">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Был издан сборник известных фраз и выражений Лебедя</w:t>
      </w:r>
      <w:r w:rsidR="007352B7" w:rsidRPr="005F78DD">
        <w:rPr>
          <w:rFonts w:ascii="Times New Roman" w:eastAsia="Times New Roman" w:hAnsi="Times New Roman" w:cs="Times New Roman"/>
          <w:sz w:val="24"/>
          <w:szCs w:val="24"/>
        </w:rPr>
        <w:t>.</w:t>
      </w:r>
    </w:p>
    <w:p w:rsidR="001D3984" w:rsidRPr="005F78DD" w:rsidRDefault="001D3984" w:rsidP="006028AF">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В июле 2007 года в </w:t>
      </w:r>
      <w:hyperlink r:id="rId13" w:tooltip="ПМР" w:history="1">
        <w:r w:rsidRPr="005F78DD">
          <w:rPr>
            <w:rFonts w:ascii="Times New Roman" w:eastAsia="Times New Roman" w:hAnsi="Times New Roman" w:cs="Times New Roman"/>
            <w:sz w:val="24"/>
            <w:szCs w:val="24"/>
          </w:rPr>
          <w:t>Приднестровской Молдавской Республике</w:t>
        </w:r>
      </w:hyperlink>
      <w:r w:rsidRPr="005F78DD">
        <w:rPr>
          <w:rFonts w:ascii="Times New Roman" w:eastAsia="Times New Roman" w:hAnsi="Times New Roman" w:cs="Times New Roman"/>
          <w:sz w:val="24"/>
          <w:szCs w:val="24"/>
        </w:rPr>
        <w:t> была выпущена серия из двух </w:t>
      </w:r>
      <w:hyperlink r:id="rId14" w:tooltip="Самоклеящаяся марка" w:history="1">
        <w:r w:rsidRPr="005F78DD">
          <w:rPr>
            <w:rFonts w:ascii="Times New Roman" w:eastAsia="Times New Roman" w:hAnsi="Times New Roman" w:cs="Times New Roman"/>
            <w:sz w:val="24"/>
            <w:szCs w:val="24"/>
          </w:rPr>
          <w:t>самоклеящихся</w:t>
        </w:r>
      </w:hyperlink>
      <w:r w:rsidRPr="005F78DD">
        <w:rPr>
          <w:rFonts w:ascii="Times New Roman" w:eastAsia="Times New Roman" w:hAnsi="Times New Roman" w:cs="Times New Roman"/>
          <w:sz w:val="24"/>
          <w:szCs w:val="24"/>
        </w:rPr>
        <w:t> </w:t>
      </w:r>
      <w:hyperlink r:id="rId15" w:tooltip="Почтовая марка" w:history="1">
        <w:r w:rsidRPr="005F78DD">
          <w:rPr>
            <w:rFonts w:ascii="Times New Roman" w:eastAsia="Times New Roman" w:hAnsi="Times New Roman" w:cs="Times New Roman"/>
            <w:sz w:val="24"/>
            <w:szCs w:val="24"/>
          </w:rPr>
          <w:t>почтовых марок</w:t>
        </w:r>
      </w:hyperlink>
      <w:r w:rsidRPr="005F78DD">
        <w:rPr>
          <w:rFonts w:ascii="Times New Roman" w:eastAsia="Times New Roman" w:hAnsi="Times New Roman" w:cs="Times New Roman"/>
          <w:sz w:val="24"/>
          <w:szCs w:val="24"/>
        </w:rPr>
        <w:t> с портретом генерала Лебедя.</w:t>
      </w:r>
    </w:p>
    <w:p w:rsidR="001D3984" w:rsidRPr="005F78DD" w:rsidRDefault="001D3984" w:rsidP="006028AF">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12 июня 2012 года открыт памятник А</w:t>
      </w:r>
      <w:r w:rsidR="00E25FAF" w:rsidRPr="005F78DD">
        <w:rPr>
          <w:rFonts w:ascii="Times New Roman" w:eastAsia="Times New Roman" w:hAnsi="Times New Roman" w:cs="Times New Roman"/>
          <w:sz w:val="24"/>
          <w:szCs w:val="24"/>
        </w:rPr>
        <w:t>. Лебедю в городе Бендеры.</w:t>
      </w:r>
    </w:p>
    <w:p w:rsidR="001D3984" w:rsidRPr="005F78DD" w:rsidRDefault="001D3984" w:rsidP="006028AF">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lastRenderedPageBreak/>
        <w:t>25 июля 2012 года в честь 20-летия миротворческой операции на территории </w:t>
      </w:r>
      <w:hyperlink r:id="rId16" w:tooltip="Приднестровье" w:history="1">
        <w:r w:rsidRPr="005F78DD">
          <w:rPr>
            <w:rFonts w:ascii="Times New Roman" w:eastAsia="Times New Roman" w:hAnsi="Times New Roman" w:cs="Times New Roman"/>
            <w:sz w:val="24"/>
            <w:szCs w:val="24"/>
          </w:rPr>
          <w:t>Приднестровья</w:t>
        </w:r>
      </w:hyperlink>
      <w:r w:rsidRPr="005F78DD">
        <w:rPr>
          <w:rFonts w:ascii="Times New Roman" w:eastAsia="Times New Roman" w:hAnsi="Times New Roman" w:cs="Times New Roman"/>
          <w:sz w:val="24"/>
          <w:szCs w:val="24"/>
        </w:rPr>
        <w:t>, </w:t>
      </w:r>
      <w:hyperlink r:id="rId17" w:tooltip="Военный институт министерства обороны Приднестровской Молдавской Республики" w:history="1">
        <w:r w:rsidRPr="005F78DD">
          <w:rPr>
            <w:rFonts w:ascii="Times New Roman" w:eastAsia="Times New Roman" w:hAnsi="Times New Roman" w:cs="Times New Roman"/>
            <w:sz w:val="24"/>
            <w:szCs w:val="24"/>
          </w:rPr>
          <w:t xml:space="preserve">Военному институту Министерства обороны </w:t>
        </w:r>
      </w:hyperlink>
      <w:r w:rsidRPr="005F78DD">
        <w:rPr>
          <w:rFonts w:ascii="Times New Roman" w:eastAsia="Times New Roman" w:hAnsi="Times New Roman" w:cs="Times New Roman"/>
          <w:sz w:val="24"/>
          <w:szCs w:val="24"/>
        </w:rPr>
        <w:t>присвоено имя генерал-лейтенанта Александра Ивановича Лебедя</w:t>
      </w:r>
      <w:r w:rsidR="00E25FAF" w:rsidRPr="005F78DD">
        <w:rPr>
          <w:rFonts w:ascii="Times New Roman" w:eastAsia="Times New Roman" w:hAnsi="Times New Roman" w:cs="Times New Roman"/>
          <w:sz w:val="24"/>
          <w:szCs w:val="24"/>
        </w:rPr>
        <w:t>.</w:t>
      </w:r>
    </w:p>
    <w:p w:rsidR="001D3984" w:rsidRPr="005F78DD" w:rsidRDefault="001D3984" w:rsidP="006028AF">
      <w:pPr>
        <w:numPr>
          <w:ilvl w:val="0"/>
          <w:numId w:val="2"/>
        </w:numPr>
        <w:shd w:val="clear" w:color="auto" w:fill="FFFFFF"/>
        <w:spacing w:before="100" w:beforeAutospacing="1" w:after="24" w:line="360" w:lineRule="auto"/>
        <w:ind w:left="384"/>
        <w:jc w:val="both"/>
        <w:rPr>
          <w:rFonts w:ascii="Times New Roman" w:eastAsia="Times New Roman" w:hAnsi="Times New Roman" w:cs="Times New Roman"/>
          <w:sz w:val="24"/>
          <w:szCs w:val="24"/>
        </w:rPr>
      </w:pPr>
      <w:r w:rsidRPr="005F78DD">
        <w:rPr>
          <w:rFonts w:ascii="Times New Roman" w:eastAsia="Times New Roman" w:hAnsi="Times New Roman" w:cs="Times New Roman"/>
          <w:sz w:val="24"/>
          <w:szCs w:val="24"/>
        </w:rPr>
        <w:t>Композитор </w:t>
      </w:r>
      <w:hyperlink r:id="rId18" w:tooltip="Десятников, Леонид Аркадьевич" w:history="1">
        <w:r w:rsidRPr="005F78DD">
          <w:rPr>
            <w:rFonts w:ascii="Times New Roman" w:eastAsia="Times New Roman" w:hAnsi="Times New Roman" w:cs="Times New Roman"/>
            <w:sz w:val="24"/>
            <w:szCs w:val="24"/>
          </w:rPr>
          <w:t>Леонид Десятников</w:t>
        </w:r>
      </w:hyperlink>
      <w:r w:rsidRPr="005F78DD">
        <w:rPr>
          <w:rFonts w:ascii="Times New Roman" w:eastAsia="Times New Roman" w:hAnsi="Times New Roman" w:cs="Times New Roman"/>
          <w:sz w:val="24"/>
          <w:szCs w:val="24"/>
        </w:rPr>
        <w:t> посвятил памяти Лебедя пьесу для двух фортепиано </w:t>
      </w:r>
      <w:r w:rsidRPr="005F78DD">
        <w:rPr>
          <w:rFonts w:ascii="Times New Roman" w:eastAsia="Times New Roman" w:hAnsi="Times New Roman" w:cs="Times New Roman"/>
          <w:i/>
          <w:iCs/>
          <w:sz w:val="24"/>
          <w:szCs w:val="24"/>
        </w:rPr>
        <w:t>Ducôtédechezswan (В сторону Лебедя)</w:t>
      </w:r>
      <w:r w:rsidRPr="005F78DD">
        <w:rPr>
          <w:rFonts w:ascii="Times New Roman" w:eastAsia="Times New Roman" w:hAnsi="Times New Roman" w:cs="Times New Roman"/>
          <w:sz w:val="24"/>
          <w:szCs w:val="24"/>
        </w:rPr>
        <w:t> (2002).</w:t>
      </w:r>
    </w:p>
    <w:p w:rsidR="001D3984" w:rsidRPr="005F78DD" w:rsidRDefault="001D3984" w:rsidP="006028AF">
      <w:pPr>
        <w:numPr>
          <w:ilvl w:val="0"/>
          <w:numId w:val="2"/>
        </w:numPr>
        <w:shd w:val="clear" w:color="auto" w:fill="FFFFFF"/>
        <w:spacing w:before="100" w:beforeAutospacing="1" w:after="24" w:line="360" w:lineRule="auto"/>
        <w:ind w:left="384"/>
        <w:jc w:val="both"/>
        <w:rPr>
          <w:rFonts w:ascii="Times New Roman" w:hAnsi="Times New Roman" w:cs="Times New Roman"/>
          <w:sz w:val="24"/>
          <w:szCs w:val="24"/>
        </w:rPr>
      </w:pPr>
      <w:r w:rsidRPr="005F78DD">
        <w:rPr>
          <w:rFonts w:ascii="Times New Roman" w:eastAsia="Times New Roman" w:hAnsi="Times New Roman" w:cs="Times New Roman"/>
          <w:sz w:val="24"/>
          <w:szCs w:val="24"/>
        </w:rPr>
        <w:t>В Приднестровье была выпущена памятная серебряная монета 5 рублей с изображе</w:t>
      </w:r>
      <w:r w:rsidR="00E25FAF" w:rsidRPr="005F78DD">
        <w:rPr>
          <w:rFonts w:ascii="Times New Roman" w:eastAsia="Times New Roman" w:hAnsi="Times New Roman" w:cs="Times New Roman"/>
          <w:sz w:val="24"/>
          <w:szCs w:val="24"/>
        </w:rPr>
        <w:t xml:space="preserve">нием А. Лебедя, тираж 1000 шт. </w:t>
      </w:r>
    </w:p>
    <w:p w:rsidR="00ED3719" w:rsidRPr="00BC662D" w:rsidRDefault="00E25FAF" w:rsidP="006028AF">
      <w:pPr>
        <w:numPr>
          <w:ilvl w:val="0"/>
          <w:numId w:val="2"/>
        </w:numPr>
        <w:shd w:val="clear" w:color="auto" w:fill="FFFFFF"/>
        <w:spacing w:before="100" w:beforeAutospacing="1" w:after="24" w:line="360" w:lineRule="auto"/>
        <w:ind w:left="384"/>
        <w:jc w:val="both"/>
        <w:rPr>
          <w:rFonts w:ascii="Times New Roman" w:hAnsi="Times New Roman" w:cs="Times New Roman"/>
          <w:sz w:val="24"/>
          <w:szCs w:val="24"/>
        </w:rPr>
      </w:pPr>
      <w:r w:rsidRPr="005F78DD">
        <w:rPr>
          <w:rFonts w:ascii="Times New Roman" w:eastAsia="Times New Roman" w:hAnsi="Times New Roman" w:cs="Times New Roman"/>
          <w:sz w:val="24"/>
          <w:szCs w:val="24"/>
        </w:rPr>
        <w:t>В деревне Бирюса есть мемориальная доска, посвященная А. И. Лебедю</w:t>
      </w:r>
    </w:p>
    <w:p w:rsidR="00125D70" w:rsidRPr="005F78DD" w:rsidRDefault="00204E37" w:rsidP="007417F6">
      <w:pPr>
        <w:shd w:val="clear" w:color="auto" w:fill="FFFFFF"/>
        <w:spacing w:before="100" w:beforeAutospacing="1" w:after="24"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ИСТОРИЯ ЭЛЕ</w:t>
      </w:r>
      <w:r w:rsidR="007417F6">
        <w:rPr>
          <w:rFonts w:ascii="Times New Roman" w:hAnsi="Times New Roman" w:cs="Times New Roman"/>
          <w:b/>
          <w:color w:val="333333"/>
          <w:sz w:val="24"/>
          <w:szCs w:val="24"/>
        </w:rPr>
        <w:t>КТРИФИКАЦИИ ОНА-ЧУНСКОГО ЛЕСПРОМХОЗА</w:t>
      </w:r>
    </w:p>
    <w:p w:rsidR="004644D2" w:rsidRDefault="00125D70" w:rsidP="00BC662D">
      <w:pPr>
        <w:shd w:val="clear" w:color="auto" w:fill="FFFFFF"/>
        <w:spacing w:before="100" w:beforeAutospacing="1" w:after="24" w:line="360" w:lineRule="auto"/>
        <w:ind w:left="384"/>
        <w:jc w:val="both"/>
        <w:rPr>
          <w:rFonts w:ascii="Times New Roman" w:hAnsi="Times New Roman" w:cs="Times New Roman"/>
          <w:color w:val="333333"/>
          <w:sz w:val="24"/>
          <w:szCs w:val="24"/>
        </w:rPr>
      </w:pPr>
      <w:r w:rsidRPr="005F78DD">
        <w:rPr>
          <w:rFonts w:ascii="Times New Roman" w:hAnsi="Times New Roman" w:cs="Times New Roman"/>
          <w:color w:val="333333"/>
          <w:sz w:val="24"/>
          <w:szCs w:val="24"/>
        </w:rPr>
        <w:t>Первая передвижная станция появилась в Почет</w:t>
      </w:r>
      <w:r w:rsidR="009379CD" w:rsidRPr="005F78DD">
        <w:rPr>
          <w:rFonts w:ascii="Times New Roman" w:hAnsi="Times New Roman" w:cs="Times New Roman"/>
          <w:color w:val="333333"/>
          <w:sz w:val="24"/>
          <w:szCs w:val="24"/>
        </w:rPr>
        <w:t>е</w:t>
      </w:r>
      <w:r w:rsidRPr="005F78DD">
        <w:rPr>
          <w:rFonts w:ascii="Times New Roman" w:hAnsi="Times New Roman" w:cs="Times New Roman"/>
          <w:color w:val="333333"/>
          <w:sz w:val="24"/>
          <w:szCs w:val="24"/>
        </w:rPr>
        <w:t xml:space="preserve"> в 1950 году. </w:t>
      </w:r>
      <w:r w:rsidR="009379CD" w:rsidRPr="005F78DD">
        <w:rPr>
          <w:rFonts w:ascii="Times New Roman" w:hAnsi="Times New Roman" w:cs="Times New Roman"/>
          <w:color w:val="333333"/>
          <w:sz w:val="24"/>
          <w:szCs w:val="24"/>
        </w:rPr>
        <w:t>Она была специально приобретена в Германии и вместе с ссыльным инженером из Ленинграда В. И. Карпинским доставлена в поселок.</w:t>
      </w:r>
      <w:r w:rsidR="00A467F5" w:rsidRPr="005F78DD">
        <w:rPr>
          <w:rFonts w:ascii="Times New Roman" w:hAnsi="Times New Roman" w:cs="Times New Roman"/>
          <w:color w:val="333333"/>
          <w:sz w:val="24"/>
          <w:szCs w:val="24"/>
        </w:rPr>
        <w:t xml:space="preserve"> </w:t>
      </w:r>
      <w:r w:rsidR="00BC662D">
        <w:rPr>
          <w:rFonts w:ascii="Times New Roman" w:hAnsi="Times New Roman" w:cs="Times New Roman"/>
          <w:color w:val="333333"/>
          <w:sz w:val="24"/>
          <w:szCs w:val="24"/>
        </w:rPr>
        <w:t>В</w:t>
      </w:r>
      <w:r w:rsidR="00757825" w:rsidRPr="005F78DD">
        <w:rPr>
          <w:rFonts w:ascii="Times New Roman" w:hAnsi="Times New Roman" w:cs="Times New Roman"/>
          <w:color w:val="333333"/>
          <w:sz w:val="24"/>
          <w:szCs w:val="24"/>
        </w:rPr>
        <w:t xml:space="preserve"> народе ее называли «силовой».</w:t>
      </w:r>
      <w:r w:rsidR="009379CD" w:rsidRPr="005F78DD">
        <w:rPr>
          <w:rFonts w:ascii="Times New Roman" w:hAnsi="Times New Roman" w:cs="Times New Roman"/>
          <w:color w:val="333333"/>
          <w:sz w:val="24"/>
          <w:szCs w:val="24"/>
        </w:rPr>
        <w:t xml:space="preserve"> До этого </w:t>
      </w:r>
      <w:r w:rsidR="008C6261" w:rsidRPr="005F78DD">
        <w:rPr>
          <w:rFonts w:ascii="Times New Roman" w:hAnsi="Times New Roman" w:cs="Times New Roman"/>
          <w:color w:val="333333"/>
          <w:sz w:val="24"/>
          <w:szCs w:val="24"/>
        </w:rPr>
        <w:t>мо</w:t>
      </w:r>
      <w:r w:rsidR="00757825" w:rsidRPr="005F78DD">
        <w:rPr>
          <w:rFonts w:ascii="Times New Roman" w:hAnsi="Times New Roman" w:cs="Times New Roman"/>
          <w:color w:val="333333"/>
          <w:sz w:val="24"/>
          <w:szCs w:val="24"/>
        </w:rPr>
        <w:t>мента света в поселке не было.</w:t>
      </w:r>
      <w:r w:rsidR="000E3484" w:rsidRPr="005F78DD">
        <w:rPr>
          <w:rFonts w:ascii="Times New Roman" w:hAnsi="Times New Roman" w:cs="Times New Roman"/>
          <w:color w:val="333333"/>
          <w:sz w:val="24"/>
          <w:szCs w:val="24"/>
        </w:rPr>
        <w:t xml:space="preserve"> </w:t>
      </w:r>
      <w:r w:rsidR="00757825" w:rsidRPr="005F78DD">
        <w:rPr>
          <w:rFonts w:ascii="Times New Roman" w:hAnsi="Times New Roman" w:cs="Times New Roman"/>
          <w:color w:val="333333"/>
          <w:sz w:val="24"/>
          <w:szCs w:val="24"/>
        </w:rPr>
        <w:t>До</w:t>
      </w:r>
      <w:r w:rsidR="008C6261" w:rsidRPr="005F78DD">
        <w:rPr>
          <w:rFonts w:ascii="Times New Roman" w:hAnsi="Times New Roman" w:cs="Times New Roman"/>
          <w:color w:val="333333"/>
          <w:sz w:val="24"/>
          <w:szCs w:val="24"/>
        </w:rPr>
        <w:t xml:space="preserve"> 1966 году работали два дизельных д</w:t>
      </w:r>
      <w:r w:rsidR="00757825" w:rsidRPr="005F78DD">
        <w:rPr>
          <w:rFonts w:ascii="Times New Roman" w:hAnsi="Times New Roman" w:cs="Times New Roman"/>
          <w:color w:val="333333"/>
          <w:sz w:val="24"/>
          <w:szCs w:val="24"/>
        </w:rPr>
        <w:t>в</w:t>
      </w:r>
      <w:r w:rsidR="008C6261" w:rsidRPr="005F78DD">
        <w:rPr>
          <w:rFonts w:ascii="Times New Roman" w:hAnsi="Times New Roman" w:cs="Times New Roman"/>
          <w:color w:val="333333"/>
          <w:sz w:val="24"/>
          <w:szCs w:val="24"/>
        </w:rPr>
        <w:t>игателяи три локомобил</w:t>
      </w:r>
      <w:r w:rsidR="004641A9">
        <w:rPr>
          <w:rFonts w:ascii="Times New Roman" w:hAnsi="Times New Roman" w:cs="Times New Roman"/>
          <w:color w:val="333333"/>
          <w:sz w:val="24"/>
          <w:szCs w:val="24"/>
        </w:rPr>
        <w:t>я</w:t>
      </w:r>
      <w:r w:rsidR="008C6261" w:rsidRPr="005F78DD">
        <w:rPr>
          <w:rFonts w:ascii="Times New Roman" w:hAnsi="Times New Roman" w:cs="Times New Roman"/>
          <w:color w:val="333333"/>
          <w:sz w:val="24"/>
          <w:szCs w:val="24"/>
        </w:rPr>
        <w:t xml:space="preserve">. Локомобили работали от дров. </w:t>
      </w:r>
      <w:r w:rsidR="00BC662D">
        <w:rPr>
          <w:rFonts w:ascii="Times New Roman" w:hAnsi="Times New Roman" w:cs="Times New Roman"/>
          <w:color w:val="333333"/>
          <w:sz w:val="24"/>
          <w:szCs w:val="24"/>
        </w:rPr>
        <w:t>Они</w:t>
      </w:r>
      <w:r w:rsidR="00757825" w:rsidRPr="005F78DD">
        <w:rPr>
          <w:rFonts w:ascii="Times New Roman" w:hAnsi="Times New Roman" w:cs="Times New Roman"/>
          <w:color w:val="333333"/>
          <w:sz w:val="24"/>
          <w:szCs w:val="24"/>
        </w:rPr>
        <w:t xml:space="preserve"> были старые, часто ломались, не выдерживали большой нагрузки, поэтому и решили построить новую электростанцию на том же месте.</w:t>
      </w:r>
      <w:r w:rsidR="00204E37">
        <w:rPr>
          <w:rFonts w:ascii="Times New Roman" w:hAnsi="Times New Roman" w:cs="Times New Roman"/>
          <w:color w:val="333333"/>
          <w:sz w:val="24"/>
          <w:szCs w:val="24"/>
        </w:rPr>
        <w:t xml:space="preserve"> </w:t>
      </w:r>
      <w:r w:rsidR="002F5CEE" w:rsidRPr="005F78DD">
        <w:rPr>
          <w:rFonts w:ascii="Times New Roman" w:hAnsi="Times New Roman" w:cs="Times New Roman"/>
          <w:color w:val="333333"/>
          <w:sz w:val="24"/>
          <w:szCs w:val="24"/>
        </w:rPr>
        <w:t>Запустили ее в июне 1966 года.</w:t>
      </w:r>
      <w:r w:rsidR="00BC662D">
        <w:rPr>
          <w:rFonts w:ascii="Times New Roman" w:hAnsi="Times New Roman" w:cs="Times New Roman"/>
          <w:color w:val="333333"/>
          <w:sz w:val="24"/>
          <w:szCs w:val="24"/>
        </w:rPr>
        <w:t xml:space="preserve"> </w:t>
      </w:r>
      <w:r w:rsidR="002F5CEE" w:rsidRPr="005F78DD">
        <w:rPr>
          <w:rFonts w:ascii="Times New Roman" w:hAnsi="Times New Roman" w:cs="Times New Roman"/>
          <w:color w:val="333333"/>
          <w:sz w:val="24"/>
          <w:szCs w:val="24"/>
        </w:rPr>
        <w:t xml:space="preserve">Вплоть до </w:t>
      </w:r>
      <w:r w:rsidR="00D911CB">
        <w:rPr>
          <w:rFonts w:ascii="Times New Roman" w:hAnsi="Times New Roman" w:cs="Times New Roman"/>
          <w:color w:val="333333"/>
          <w:sz w:val="24"/>
          <w:szCs w:val="24"/>
        </w:rPr>
        <w:t>1996</w:t>
      </w:r>
      <w:r w:rsidR="002F5CEE" w:rsidRPr="005F78DD">
        <w:rPr>
          <w:rFonts w:ascii="Times New Roman" w:hAnsi="Times New Roman" w:cs="Times New Roman"/>
          <w:color w:val="333333"/>
          <w:sz w:val="24"/>
          <w:szCs w:val="24"/>
        </w:rPr>
        <w:t xml:space="preserve"> года р</w:t>
      </w:r>
      <w:r w:rsidR="00A56AD1" w:rsidRPr="005F78DD">
        <w:rPr>
          <w:rFonts w:ascii="Times New Roman" w:hAnsi="Times New Roman" w:cs="Times New Roman"/>
          <w:color w:val="333333"/>
          <w:sz w:val="24"/>
          <w:szCs w:val="24"/>
        </w:rPr>
        <w:t xml:space="preserve">аботала дизельная </w:t>
      </w:r>
      <w:r w:rsidR="00AF2DE6" w:rsidRPr="005F78DD">
        <w:rPr>
          <w:rFonts w:ascii="Times New Roman" w:hAnsi="Times New Roman" w:cs="Times New Roman"/>
          <w:color w:val="333333"/>
          <w:sz w:val="24"/>
          <w:szCs w:val="24"/>
        </w:rPr>
        <w:t>электростанция</w:t>
      </w:r>
      <w:r w:rsidR="00D911CB">
        <w:rPr>
          <w:rFonts w:ascii="Times New Roman" w:hAnsi="Times New Roman" w:cs="Times New Roman"/>
          <w:color w:val="333333"/>
          <w:sz w:val="24"/>
          <w:szCs w:val="24"/>
        </w:rPr>
        <w:t xml:space="preserve"> на дешевом топливе без перебоев.</w:t>
      </w:r>
      <w:r w:rsidR="00A56AD1" w:rsidRPr="005F78DD">
        <w:rPr>
          <w:rFonts w:ascii="Times New Roman" w:hAnsi="Times New Roman" w:cs="Times New Roman"/>
          <w:color w:val="333333"/>
          <w:sz w:val="24"/>
          <w:szCs w:val="24"/>
        </w:rPr>
        <w:t xml:space="preserve"> Так бы и продолжалось, если бы не развали</w:t>
      </w:r>
      <w:r w:rsidR="00AF2DE6" w:rsidRPr="005F78DD">
        <w:rPr>
          <w:rFonts w:ascii="Times New Roman" w:hAnsi="Times New Roman" w:cs="Times New Roman"/>
          <w:color w:val="333333"/>
          <w:sz w:val="24"/>
          <w:szCs w:val="24"/>
        </w:rPr>
        <w:t>л</w:t>
      </w:r>
      <w:r w:rsidR="00BC662D">
        <w:rPr>
          <w:rFonts w:ascii="Times New Roman" w:hAnsi="Times New Roman" w:cs="Times New Roman"/>
          <w:color w:val="333333"/>
          <w:sz w:val="24"/>
          <w:szCs w:val="24"/>
        </w:rPr>
        <w:t>ся леспромхоз.</w:t>
      </w:r>
    </w:p>
    <w:p w:rsidR="00076D1C" w:rsidRPr="005F78DD" w:rsidRDefault="00BC662D" w:rsidP="007417F6">
      <w:pPr>
        <w:shd w:val="clear" w:color="auto" w:fill="FFFFFF"/>
        <w:spacing w:before="100" w:beforeAutospacing="1" w:after="24" w:line="360" w:lineRule="auto"/>
        <w:ind w:left="384"/>
        <w:jc w:val="center"/>
        <w:rPr>
          <w:rFonts w:ascii="Times New Roman" w:hAnsi="Times New Roman" w:cs="Times New Roman"/>
          <w:b/>
          <w:color w:val="333333"/>
          <w:sz w:val="24"/>
          <w:szCs w:val="24"/>
        </w:rPr>
      </w:pPr>
      <w:r>
        <w:rPr>
          <w:rFonts w:ascii="Times New Roman" w:hAnsi="Times New Roman" w:cs="Times New Roman"/>
          <w:b/>
          <w:color w:val="333333"/>
          <w:sz w:val="24"/>
          <w:szCs w:val="24"/>
        </w:rPr>
        <w:t>Строит</w:t>
      </w:r>
      <w:r w:rsidR="007417F6">
        <w:rPr>
          <w:rFonts w:ascii="Times New Roman" w:hAnsi="Times New Roman" w:cs="Times New Roman"/>
          <w:b/>
          <w:color w:val="333333"/>
          <w:sz w:val="24"/>
          <w:szCs w:val="24"/>
        </w:rPr>
        <w:t>ЕЛЬСТВО ЛЭП</w:t>
      </w:r>
    </w:p>
    <w:p w:rsidR="00A40063" w:rsidRPr="005F78DD" w:rsidRDefault="00076D1C" w:rsidP="006028AF">
      <w:pPr>
        <w:pStyle w:val="40"/>
        <w:shd w:val="clear" w:color="auto" w:fill="auto"/>
        <w:spacing w:line="360" w:lineRule="auto"/>
        <w:ind w:firstLine="360"/>
        <w:rPr>
          <w:color w:val="333333"/>
          <w:sz w:val="24"/>
          <w:szCs w:val="24"/>
        </w:rPr>
      </w:pPr>
      <w:r w:rsidRPr="005F78DD">
        <w:rPr>
          <w:color w:val="333333"/>
          <w:sz w:val="24"/>
          <w:szCs w:val="24"/>
        </w:rPr>
        <w:t xml:space="preserve">Долгие годы проблемы с обеспечением </w:t>
      </w:r>
      <w:r w:rsidR="00BC662D">
        <w:rPr>
          <w:color w:val="333333"/>
          <w:sz w:val="24"/>
          <w:szCs w:val="24"/>
        </w:rPr>
        <w:t>э</w:t>
      </w:r>
      <w:r w:rsidR="00BC662D" w:rsidRPr="005F78DD">
        <w:rPr>
          <w:color w:val="333333"/>
          <w:sz w:val="24"/>
          <w:szCs w:val="24"/>
        </w:rPr>
        <w:t>лектрогенератор</w:t>
      </w:r>
      <w:r w:rsidR="00BC662D">
        <w:rPr>
          <w:color w:val="333333"/>
          <w:sz w:val="24"/>
          <w:szCs w:val="24"/>
        </w:rPr>
        <w:t>ов</w:t>
      </w:r>
      <w:r w:rsidRPr="005F78DD">
        <w:rPr>
          <w:color w:val="333333"/>
          <w:sz w:val="24"/>
          <w:szCs w:val="24"/>
        </w:rPr>
        <w:t xml:space="preserve"> </w:t>
      </w:r>
      <w:r w:rsidR="00BC662D">
        <w:rPr>
          <w:color w:val="333333"/>
          <w:sz w:val="24"/>
          <w:szCs w:val="24"/>
        </w:rPr>
        <w:t>дизельны</w:t>
      </w:r>
      <w:r w:rsidR="00BC662D" w:rsidRPr="005F78DD">
        <w:rPr>
          <w:color w:val="333333"/>
          <w:sz w:val="24"/>
          <w:szCs w:val="24"/>
        </w:rPr>
        <w:t>м топлив</w:t>
      </w:r>
      <w:r w:rsidR="00BC662D">
        <w:rPr>
          <w:color w:val="333333"/>
          <w:sz w:val="24"/>
          <w:szCs w:val="24"/>
        </w:rPr>
        <w:t>ом</w:t>
      </w:r>
      <w:r w:rsidR="00BC662D" w:rsidRPr="005F78DD">
        <w:rPr>
          <w:color w:val="333333"/>
          <w:sz w:val="24"/>
          <w:szCs w:val="24"/>
        </w:rPr>
        <w:t xml:space="preserve"> </w:t>
      </w:r>
      <w:r w:rsidRPr="005F78DD">
        <w:rPr>
          <w:color w:val="333333"/>
          <w:sz w:val="24"/>
          <w:szCs w:val="24"/>
        </w:rPr>
        <w:t xml:space="preserve">не существовало. </w:t>
      </w:r>
      <w:r w:rsidR="00C1757F" w:rsidRPr="005F78DD">
        <w:rPr>
          <w:color w:val="333333"/>
          <w:sz w:val="24"/>
          <w:szCs w:val="24"/>
        </w:rPr>
        <w:t>На фоне общего благосос</w:t>
      </w:r>
      <w:r w:rsidR="00191BBC" w:rsidRPr="005F78DD">
        <w:rPr>
          <w:color w:val="333333"/>
          <w:sz w:val="24"/>
          <w:szCs w:val="24"/>
        </w:rPr>
        <w:t>тояния уходили на в</w:t>
      </w:r>
      <w:r w:rsidR="00A60176" w:rsidRPr="005F78DD">
        <w:rPr>
          <w:color w:val="333333"/>
          <w:sz w:val="24"/>
          <w:szCs w:val="24"/>
        </w:rPr>
        <w:t>т</w:t>
      </w:r>
      <w:r w:rsidR="00191BBC" w:rsidRPr="005F78DD">
        <w:rPr>
          <w:color w:val="333333"/>
          <w:sz w:val="24"/>
          <w:szCs w:val="24"/>
        </w:rPr>
        <w:t xml:space="preserve">орой план такие мелочи, </w:t>
      </w:r>
      <w:r w:rsidR="00C1757F" w:rsidRPr="005F78DD">
        <w:rPr>
          <w:color w:val="333333"/>
          <w:sz w:val="24"/>
          <w:szCs w:val="24"/>
        </w:rPr>
        <w:t xml:space="preserve">как </w:t>
      </w:r>
      <w:r w:rsidR="00C1757F" w:rsidRPr="005F78DD">
        <w:rPr>
          <w:color w:val="000000"/>
          <w:sz w:val="24"/>
          <w:szCs w:val="24"/>
          <w:lang w:bidi="ru-RU"/>
        </w:rPr>
        <w:t>отсутствие</w:t>
      </w:r>
      <w:r w:rsidR="00191BBC" w:rsidRPr="005F78DD">
        <w:rPr>
          <w:color w:val="000000"/>
          <w:sz w:val="24"/>
          <w:szCs w:val="24"/>
          <w:lang w:eastAsia="ru-RU" w:bidi="ru-RU"/>
        </w:rPr>
        <w:t xml:space="preserve"> государственной ЛЭП.Ведь топливо для </w:t>
      </w:r>
      <w:r w:rsidR="00A60176" w:rsidRPr="005F78DD">
        <w:rPr>
          <w:color w:val="000000"/>
          <w:sz w:val="24"/>
          <w:szCs w:val="24"/>
          <w:lang w:eastAsia="ru-RU" w:bidi="ru-RU"/>
        </w:rPr>
        <w:t>дизельной станции очень дешевое</w:t>
      </w:r>
      <w:r w:rsidR="00C1757F" w:rsidRPr="005F78DD">
        <w:rPr>
          <w:color w:val="000000"/>
          <w:sz w:val="24"/>
          <w:szCs w:val="24"/>
          <w:lang w:eastAsia="ru-RU" w:bidi="ru-RU"/>
        </w:rPr>
        <w:t>.</w:t>
      </w:r>
      <w:r w:rsidR="00191BBC" w:rsidRPr="005F78DD">
        <w:rPr>
          <w:color w:val="000000"/>
          <w:sz w:val="24"/>
          <w:szCs w:val="24"/>
          <w:lang w:eastAsia="ru-RU" w:bidi="ru-RU"/>
        </w:rPr>
        <w:t xml:space="preserve"> Никто и не думал раньше, что местная силовая, заправляемая копеечной соляркой, может заглохнуть.</w:t>
      </w:r>
      <w:r w:rsidRPr="005F78DD">
        <w:rPr>
          <w:color w:val="333333"/>
          <w:sz w:val="24"/>
          <w:szCs w:val="24"/>
        </w:rPr>
        <w:t xml:space="preserve">Но уже в середине 90-х начались перебои с поставками топлива. </w:t>
      </w:r>
      <w:r w:rsidR="00A60176" w:rsidRPr="005F78DD">
        <w:rPr>
          <w:color w:val="333333"/>
          <w:sz w:val="24"/>
          <w:szCs w:val="24"/>
        </w:rPr>
        <w:t>Дизельное топливо приходилось добывать всеми правдами и неправдами. В зимний период свет еще был, а как только наступала весна, поставка</w:t>
      </w:r>
      <w:r w:rsidR="00C1757F" w:rsidRPr="005F78DD">
        <w:rPr>
          <w:color w:val="333333"/>
          <w:sz w:val="24"/>
          <w:szCs w:val="24"/>
        </w:rPr>
        <w:t xml:space="preserve"> топлива</w:t>
      </w:r>
      <w:r w:rsidR="00A60176" w:rsidRPr="005F78DD">
        <w:rPr>
          <w:color w:val="333333"/>
          <w:sz w:val="24"/>
          <w:szCs w:val="24"/>
        </w:rPr>
        <w:t xml:space="preserve"> прекращалась. С весны до глубокой осени свет включали только на тир часа в</w:t>
      </w:r>
      <w:r w:rsidR="00C1757F" w:rsidRPr="005F78DD">
        <w:rPr>
          <w:color w:val="333333"/>
          <w:sz w:val="24"/>
          <w:szCs w:val="24"/>
        </w:rPr>
        <w:t xml:space="preserve"> субб</w:t>
      </w:r>
      <w:r w:rsidR="00A60176" w:rsidRPr="005F78DD">
        <w:rPr>
          <w:color w:val="333333"/>
          <w:sz w:val="24"/>
          <w:szCs w:val="24"/>
        </w:rPr>
        <w:t>оту.</w:t>
      </w:r>
      <w:r w:rsidR="00C1757F" w:rsidRPr="005F78DD">
        <w:rPr>
          <w:color w:val="333333"/>
          <w:sz w:val="24"/>
          <w:szCs w:val="24"/>
        </w:rPr>
        <w:t xml:space="preserve"> </w:t>
      </w:r>
      <w:r w:rsidR="00760ABF" w:rsidRPr="005F78DD">
        <w:rPr>
          <w:color w:val="333333"/>
          <w:sz w:val="24"/>
          <w:szCs w:val="24"/>
        </w:rPr>
        <w:t>В школе мерзли дети, в больнице больные.</w:t>
      </w:r>
    </w:p>
    <w:p w:rsidR="00C1757F" w:rsidRPr="005F78DD" w:rsidRDefault="00C1757F" w:rsidP="006028AF">
      <w:pPr>
        <w:pStyle w:val="40"/>
        <w:shd w:val="clear" w:color="auto" w:fill="auto"/>
        <w:spacing w:line="360" w:lineRule="auto"/>
        <w:ind w:firstLine="360"/>
        <w:rPr>
          <w:color w:val="000000"/>
          <w:sz w:val="24"/>
          <w:szCs w:val="24"/>
          <w:lang w:eastAsia="ru-RU" w:bidi="ru-RU"/>
        </w:rPr>
      </w:pPr>
      <w:r w:rsidRPr="005F78DD">
        <w:rPr>
          <w:color w:val="000000"/>
          <w:sz w:val="24"/>
          <w:szCs w:val="24"/>
          <w:lang w:eastAsia="ru-RU" w:bidi="ru-RU"/>
        </w:rPr>
        <w:t>И началась борьба местных жителей</w:t>
      </w:r>
      <w:r w:rsidR="00760ABF" w:rsidRPr="005F78DD">
        <w:rPr>
          <w:color w:val="000000"/>
          <w:sz w:val="24"/>
          <w:szCs w:val="24"/>
          <w:lang w:eastAsia="ru-RU" w:bidi="ru-RU"/>
        </w:rPr>
        <w:t xml:space="preserve"> во главе учительского коллектива</w:t>
      </w:r>
      <w:r w:rsidRPr="005F78DD">
        <w:rPr>
          <w:color w:val="000000"/>
          <w:sz w:val="24"/>
          <w:szCs w:val="24"/>
          <w:lang w:eastAsia="ru-RU" w:bidi="ru-RU"/>
        </w:rPr>
        <w:t>: писали во все инстан</w:t>
      </w:r>
      <w:r w:rsidRPr="005F78DD">
        <w:rPr>
          <w:color w:val="000000"/>
          <w:sz w:val="24"/>
          <w:szCs w:val="24"/>
          <w:lang w:eastAsia="ru-RU" w:bidi="ru-RU"/>
        </w:rPr>
        <w:softHyphen/>
        <w:t xml:space="preserve">ции, </w:t>
      </w:r>
      <w:r w:rsidR="00760ABF" w:rsidRPr="005F78DD">
        <w:rPr>
          <w:color w:val="000000"/>
          <w:sz w:val="24"/>
          <w:szCs w:val="24"/>
          <w:lang w:eastAsia="ru-RU" w:bidi="ru-RU"/>
        </w:rPr>
        <w:t xml:space="preserve">«Учительскую газету», программу «ИКС», </w:t>
      </w:r>
      <w:r w:rsidRPr="005F78DD">
        <w:rPr>
          <w:color w:val="000000"/>
          <w:sz w:val="24"/>
          <w:szCs w:val="24"/>
          <w:lang w:eastAsia="ru-RU" w:bidi="ru-RU"/>
        </w:rPr>
        <w:t>приезжали корреспонден</w:t>
      </w:r>
      <w:r w:rsidRPr="005F78DD">
        <w:rPr>
          <w:color w:val="000000"/>
          <w:sz w:val="24"/>
          <w:szCs w:val="24"/>
          <w:lang w:eastAsia="ru-RU" w:bidi="ru-RU"/>
        </w:rPr>
        <w:softHyphen/>
        <w:t>ты, снимали фильмы о бед</w:t>
      </w:r>
      <w:r w:rsidRPr="005F78DD">
        <w:rPr>
          <w:color w:val="000000"/>
          <w:sz w:val="24"/>
          <w:szCs w:val="24"/>
          <w:lang w:eastAsia="ru-RU" w:bidi="ru-RU"/>
        </w:rPr>
        <w:softHyphen/>
        <w:t>ственном положении брошен</w:t>
      </w:r>
      <w:r w:rsidRPr="005F78DD">
        <w:rPr>
          <w:color w:val="000000"/>
          <w:sz w:val="24"/>
          <w:szCs w:val="24"/>
          <w:lang w:eastAsia="ru-RU" w:bidi="ru-RU"/>
        </w:rPr>
        <w:softHyphen/>
        <w:t>ных на произвол судьбы людей...</w:t>
      </w:r>
    </w:p>
    <w:p w:rsidR="001A1D59" w:rsidRDefault="001A1D59" w:rsidP="006028AF">
      <w:pPr>
        <w:pStyle w:val="140"/>
        <w:shd w:val="clear" w:color="auto" w:fill="auto"/>
        <w:spacing w:line="360" w:lineRule="auto"/>
        <w:ind w:firstLine="360"/>
        <w:rPr>
          <w:rFonts w:ascii="Times New Roman" w:hAnsi="Times New Roman" w:cs="Times New Roman"/>
          <w:color w:val="000000"/>
          <w:sz w:val="24"/>
          <w:szCs w:val="24"/>
          <w:lang w:eastAsia="ru-RU" w:bidi="ru-RU"/>
        </w:rPr>
      </w:pPr>
    </w:p>
    <w:p w:rsidR="001B73D0" w:rsidRPr="00556C49" w:rsidRDefault="00556C49" w:rsidP="006028AF">
      <w:pPr>
        <w:pStyle w:val="140"/>
        <w:shd w:val="clear" w:color="auto" w:fill="auto"/>
        <w:spacing w:line="360" w:lineRule="auto"/>
        <w:ind w:firstLine="360"/>
        <w:rPr>
          <w:rFonts w:ascii="Times New Roman" w:hAnsi="Times New Roman" w:cs="Times New Roman"/>
          <w:i w:val="0"/>
          <w:color w:val="000000"/>
          <w:sz w:val="24"/>
          <w:szCs w:val="24"/>
          <w:lang w:eastAsia="ru-RU" w:bidi="ru-RU"/>
        </w:rPr>
      </w:pPr>
      <w:r w:rsidRPr="00556C49">
        <w:rPr>
          <w:rFonts w:ascii="Times New Roman" w:hAnsi="Times New Roman" w:cs="Times New Roman"/>
          <w:i w:val="0"/>
          <w:color w:val="000000"/>
          <w:sz w:val="24"/>
          <w:szCs w:val="24"/>
          <w:lang w:eastAsia="ru-RU" w:bidi="ru-RU"/>
        </w:rPr>
        <w:t>П</w:t>
      </w:r>
      <w:r w:rsidR="001B73D0" w:rsidRPr="00556C49">
        <w:rPr>
          <w:rFonts w:ascii="Times New Roman" w:hAnsi="Times New Roman" w:cs="Times New Roman"/>
          <w:i w:val="0"/>
          <w:color w:val="000000"/>
          <w:sz w:val="24"/>
          <w:szCs w:val="24"/>
          <w:lang w:eastAsia="ru-RU" w:bidi="ru-RU"/>
        </w:rPr>
        <w:t xml:space="preserve">исьма писали не только в газеты, но и в вышестоящие органы власти, </w:t>
      </w:r>
      <w:r w:rsidR="00601EE6" w:rsidRPr="00556C49">
        <w:rPr>
          <w:rFonts w:ascii="Times New Roman" w:hAnsi="Times New Roman" w:cs="Times New Roman"/>
          <w:i w:val="0"/>
          <w:color w:val="000000"/>
          <w:sz w:val="24"/>
          <w:szCs w:val="24"/>
          <w:lang w:eastAsia="ru-RU" w:bidi="ru-RU"/>
        </w:rPr>
        <w:t>а непосредственно депутату Законодательного Собрания Красноярского края Севостьянову В</w:t>
      </w:r>
      <w:r w:rsidR="00BC662D">
        <w:rPr>
          <w:rFonts w:ascii="Times New Roman" w:hAnsi="Times New Roman" w:cs="Times New Roman"/>
          <w:i w:val="0"/>
          <w:color w:val="000000"/>
          <w:sz w:val="24"/>
          <w:szCs w:val="24"/>
          <w:lang w:eastAsia="ru-RU" w:bidi="ru-RU"/>
        </w:rPr>
        <w:t xml:space="preserve">севолоду </w:t>
      </w:r>
      <w:r w:rsidR="00BC662D">
        <w:rPr>
          <w:rFonts w:ascii="Times New Roman" w:hAnsi="Times New Roman" w:cs="Times New Roman"/>
          <w:i w:val="0"/>
          <w:color w:val="000000"/>
          <w:sz w:val="24"/>
          <w:szCs w:val="24"/>
          <w:lang w:eastAsia="ru-RU" w:bidi="ru-RU"/>
        </w:rPr>
        <w:lastRenderedPageBreak/>
        <w:t>Николаевичу.</w:t>
      </w:r>
      <w:r w:rsidR="00601EE6" w:rsidRPr="00556C49">
        <w:rPr>
          <w:rFonts w:ascii="Times New Roman" w:hAnsi="Times New Roman" w:cs="Times New Roman"/>
          <w:i w:val="0"/>
          <w:color w:val="000000"/>
          <w:sz w:val="24"/>
          <w:szCs w:val="24"/>
          <w:lang w:eastAsia="ru-RU" w:bidi="ru-RU"/>
        </w:rPr>
        <w:t xml:space="preserve"> В этом письме жители рассказывали о проблемах </w:t>
      </w:r>
      <w:r w:rsidR="001A1D59">
        <w:rPr>
          <w:rFonts w:ascii="Times New Roman" w:hAnsi="Times New Roman" w:cs="Times New Roman"/>
          <w:i w:val="0"/>
          <w:color w:val="000000"/>
          <w:sz w:val="24"/>
          <w:szCs w:val="24"/>
          <w:lang w:eastAsia="ru-RU" w:bidi="ru-RU"/>
        </w:rPr>
        <w:t xml:space="preserve">более тысячи </w:t>
      </w:r>
      <w:r w:rsidR="00601EE6" w:rsidRPr="00556C49">
        <w:rPr>
          <w:rFonts w:ascii="Times New Roman" w:hAnsi="Times New Roman" w:cs="Times New Roman"/>
          <w:i w:val="0"/>
          <w:color w:val="000000"/>
          <w:sz w:val="24"/>
          <w:szCs w:val="24"/>
          <w:lang w:eastAsia="ru-RU" w:bidi="ru-RU"/>
        </w:rPr>
        <w:t>человек и конечно</w:t>
      </w:r>
      <w:r>
        <w:rPr>
          <w:rFonts w:ascii="Times New Roman" w:hAnsi="Times New Roman" w:cs="Times New Roman"/>
          <w:i w:val="0"/>
          <w:color w:val="000000"/>
          <w:sz w:val="24"/>
          <w:szCs w:val="24"/>
          <w:lang w:eastAsia="ru-RU" w:bidi="ru-RU"/>
        </w:rPr>
        <w:t xml:space="preserve"> о главной проблеме со светом.</w:t>
      </w:r>
    </w:p>
    <w:p w:rsidR="00BC662D" w:rsidRDefault="001F5C66" w:rsidP="006028AF">
      <w:pPr>
        <w:pStyle w:val="40"/>
        <w:shd w:val="clear" w:color="auto" w:fill="auto"/>
        <w:spacing w:line="360" w:lineRule="auto"/>
        <w:ind w:firstLine="360"/>
        <w:rPr>
          <w:color w:val="000000"/>
          <w:sz w:val="24"/>
          <w:szCs w:val="24"/>
          <w:lang w:eastAsia="ru-RU" w:bidi="ru-RU"/>
        </w:rPr>
      </w:pPr>
      <w:r w:rsidRPr="005F78DD">
        <w:rPr>
          <w:color w:val="000000"/>
          <w:sz w:val="24"/>
          <w:szCs w:val="24"/>
          <w:lang w:eastAsia="ru-RU" w:bidi="ru-RU"/>
        </w:rPr>
        <w:t>Поселок перестал быть перспективным, людям предлагали переехать. Многие  уехали в этот период из Почета.</w:t>
      </w:r>
      <w:r w:rsidR="00760ABF" w:rsidRPr="005F78DD">
        <w:rPr>
          <w:color w:val="000000"/>
          <w:sz w:val="24"/>
          <w:szCs w:val="24"/>
          <w:lang w:eastAsia="ru-RU" w:bidi="ru-RU"/>
        </w:rPr>
        <w:t xml:space="preserve"> </w:t>
      </w:r>
    </w:p>
    <w:p w:rsidR="00556C49" w:rsidRPr="005F78DD" w:rsidRDefault="00556C49" w:rsidP="006028AF">
      <w:pPr>
        <w:pStyle w:val="40"/>
        <w:shd w:val="clear" w:color="auto" w:fill="auto"/>
        <w:spacing w:line="360" w:lineRule="auto"/>
        <w:ind w:firstLine="360"/>
        <w:rPr>
          <w:color w:val="333333"/>
          <w:sz w:val="24"/>
          <w:szCs w:val="24"/>
        </w:rPr>
      </w:pPr>
      <w:r w:rsidRPr="005F78DD">
        <w:rPr>
          <w:color w:val="333333"/>
          <w:sz w:val="24"/>
          <w:szCs w:val="24"/>
        </w:rPr>
        <w:t>Изучив архив школы, а име</w:t>
      </w:r>
      <w:r>
        <w:rPr>
          <w:color w:val="333333"/>
          <w:sz w:val="24"/>
          <w:szCs w:val="24"/>
        </w:rPr>
        <w:t xml:space="preserve">нно количество детей по годам, </w:t>
      </w:r>
      <w:r w:rsidRPr="005F78DD">
        <w:rPr>
          <w:color w:val="333333"/>
          <w:sz w:val="24"/>
          <w:szCs w:val="24"/>
        </w:rPr>
        <w:t>мы выяснили следующую картину</w:t>
      </w:r>
      <w:r>
        <w:rPr>
          <w:color w:val="333333"/>
          <w:sz w:val="24"/>
          <w:szCs w:val="24"/>
        </w:rPr>
        <w:t xml:space="preserve">: </w:t>
      </w:r>
    </w:p>
    <w:tbl>
      <w:tblPr>
        <w:tblStyle w:val="ad"/>
        <w:tblW w:w="10456" w:type="dxa"/>
        <w:tblLayout w:type="fixed"/>
        <w:tblLook w:val="04A0" w:firstRow="1" w:lastRow="0" w:firstColumn="1" w:lastColumn="0" w:noHBand="0" w:noVBand="1"/>
      </w:tblPr>
      <w:tblGrid>
        <w:gridCol w:w="1101"/>
        <w:gridCol w:w="850"/>
        <w:gridCol w:w="851"/>
        <w:gridCol w:w="850"/>
        <w:gridCol w:w="851"/>
        <w:gridCol w:w="850"/>
        <w:gridCol w:w="967"/>
        <w:gridCol w:w="833"/>
        <w:gridCol w:w="833"/>
        <w:gridCol w:w="833"/>
        <w:gridCol w:w="776"/>
        <w:gridCol w:w="861"/>
      </w:tblGrid>
      <w:tr w:rsidR="00556C49" w:rsidRPr="005F78DD" w:rsidTr="00B442CB">
        <w:tc>
          <w:tcPr>
            <w:tcW w:w="110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год</w:t>
            </w:r>
          </w:p>
        </w:tc>
        <w:tc>
          <w:tcPr>
            <w:tcW w:w="85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1994-1995</w:t>
            </w:r>
          </w:p>
        </w:tc>
        <w:tc>
          <w:tcPr>
            <w:tcW w:w="85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1995-1996</w:t>
            </w:r>
          </w:p>
        </w:tc>
        <w:tc>
          <w:tcPr>
            <w:tcW w:w="85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1996-1997</w:t>
            </w:r>
          </w:p>
        </w:tc>
        <w:tc>
          <w:tcPr>
            <w:tcW w:w="85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1997-1998</w:t>
            </w:r>
          </w:p>
        </w:tc>
        <w:tc>
          <w:tcPr>
            <w:tcW w:w="85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1998-1999</w:t>
            </w:r>
          </w:p>
        </w:tc>
        <w:tc>
          <w:tcPr>
            <w:tcW w:w="967"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1999-2000</w:t>
            </w:r>
          </w:p>
        </w:tc>
        <w:tc>
          <w:tcPr>
            <w:tcW w:w="83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2000-2001</w:t>
            </w:r>
          </w:p>
        </w:tc>
        <w:tc>
          <w:tcPr>
            <w:tcW w:w="83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2001-2002</w:t>
            </w:r>
          </w:p>
        </w:tc>
        <w:tc>
          <w:tcPr>
            <w:tcW w:w="83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2002-2003</w:t>
            </w:r>
          </w:p>
        </w:tc>
        <w:tc>
          <w:tcPr>
            <w:tcW w:w="776"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2003-2004</w:t>
            </w:r>
          </w:p>
        </w:tc>
        <w:tc>
          <w:tcPr>
            <w:tcW w:w="86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2004-2005</w:t>
            </w:r>
          </w:p>
        </w:tc>
      </w:tr>
      <w:tr w:rsidR="00556C49" w:rsidRPr="005F78DD" w:rsidTr="00B442CB">
        <w:tc>
          <w:tcPr>
            <w:tcW w:w="110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кол-во детей в школе</w:t>
            </w:r>
          </w:p>
        </w:tc>
        <w:tc>
          <w:tcPr>
            <w:tcW w:w="85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300</w:t>
            </w:r>
          </w:p>
        </w:tc>
        <w:tc>
          <w:tcPr>
            <w:tcW w:w="85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310</w:t>
            </w:r>
          </w:p>
        </w:tc>
        <w:tc>
          <w:tcPr>
            <w:tcW w:w="85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300</w:t>
            </w:r>
          </w:p>
        </w:tc>
        <w:tc>
          <w:tcPr>
            <w:tcW w:w="85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308</w:t>
            </w:r>
          </w:p>
        </w:tc>
        <w:tc>
          <w:tcPr>
            <w:tcW w:w="85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285</w:t>
            </w:r>
          </w:p>
        </w:tc>
        <w:tc>
          <w:tcPr>
            <w:tcW w:w="967"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251</w:t>
            </w:r>
          </w:p>
        </w:tc>
        <w:tc>
          <w:tcPr>
            <w:tcW w:w="83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233</w:t>
            </w:r>
          </w:p>
        </w:tc>
        <w:tc>
          <w:tcPr>
            <w:tcW w:w="83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237</w:t>
            </w:r>
          </w:p>
        </w:tc>
        <w:tc>
          <w:tcPr>
            <w:tcW w:w="83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206</w:t>
            </w:r>
          </w:p>
        </w:tc>
        <w:tc>
          <w:tcPr>
            <w:tcW w:w="776"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190</w:t>
            </w:r>
          </w:p>
        </w:tc>
        <w:tc>
          <w:tcPr>
            <w:tcW w:w="86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172</w:t>
            </w:r>
          </w:p>
        </w:tc>
      </w:tr>
      <w:tr w:rsidR="00556C49" w:rsidRPr="005F78DD" w:rsidTr="00B442CB">
        <w:tc>
          <w:tcPr>
            <w:tcW w:w="110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кол-во выбывших детей</w:t>
            </w:r>
          </w:p>
        </w:tc>
        <w:tc>
          <w:tcPr>
            <w:tcW w:w="85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15</w:t>
            </w:r>
          </w:p>
        </w:tc>
        <w:tc>
          <w:tcPr>
            <w:tcW w:w="85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14</w:t>
            </w:r>
          </w:p>
        </w:tc>
        <w:tc>
          <w:tcPr>
            <w:tcW w:w="85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18</w:t>
            </w:r>
          </w:p>
        </w:tc>
        <w:tc>
          <w:tcPr>
            <w:tcW w:w="85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16</w:t>
            </w:r>
          </w:p>
        </w:tc>
        <w:tc>
          <w:tcPr>
            <w:tcW w:w="85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12</w:t>
            </w:r>
          </w:p>
        </w:tc>
        <w:tc>
          <w:tcPr>
            <w:tcW w:w="967"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14</w:t>
            </w:r>
          </w:p>
        </w:tc>
        <w:tc>
          <w:tcPr>
            <w:tcW w:w="83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5</w:t>
            </w:r>
          </w:p>
        </w:tc>
        <w:tc>
          <w:tcPr>
            <w:tcW w:w="83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3</w:t>
            </w:r>
          </w:p>
        </w:tc>
        <w:tc>
          <w:tcPr>
            <w:tcW w:w="83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3</w:t>
            </w:r>
          </w:p>
        </w:tc>
        <w:tc>
          <w:tcPr>
            <w:tcW w:w="776"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w:t>
            </w:r>
          </w:p>
        </w:tc>
        <w:tc>
          <w:tcPr>
            <w:tcW w:w="861"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4</w:t>
            </w:r>
          </w:p>
        </w:tc>
      </w:tr>
    </w:tbl>
    <w:p w:rsidR="00556C49" w:rsidRPr="00BC662D" w:rsidRDefault="00556C49" w:rsidP="006028AF">
      <w:pPr>
        <w:pStyle w:val="40"/>
        <w:shd w:val="clear" w:color="auto" w:fill="auto"/>
        <w:spacing w:line="360" w:lineRule="auto"/>
        <w:ind w:firstLine="360"/>
        <w:rPr>
          <w:b/>
          <w:i/>
          <w:color w:val="333333"/>
          <w:sz w:val="24"/>
          <w:szCs w:val="24"/>
        </w:rPr>
      </w:pPr>
      <w:r w:rsidRPr="005F78DD">
        <w:rPr>
          <w:color w:val="333333"/>
          <w:sz w:val="24"/>
          <w:szCs w:val="24"/>
        </w:rPr>
        <w:t xml:space="preserve">Исходя из этого, можно сделать вывод, что за период с 1994 по 2000 год (запустили ЛЭП) из школы выбыло 94 ученика </w:t>
      </w:r>
      <w:r w:rsidR="00BC662D">
        <w:rPr>
          <w:color w:val="333333"/>
          <w:sz w:val="24"/>
          <w:szCs w:val="24"/>
        </w:rPr>
        <w:t>.</w:t>
      </w:r>
      <w:r w:rsidRPr="005F78DD">
        <w:rPr>
          <w:color w:val="333333"/>
          <w:sz w:val="24"/>
          <w:szCs w:val="24"/>
        </w:rPr>
        <w:t xml:space="preserve"> </w:t>
      </w:r>
      <w:r w:rsidRPr="00BC662D">
        <w:rPr>
          <w:b/>
          <w:i/>
          <w:color w:val="333333"/>
          <w:sz w:val="24"/>
          <w:szCs w:val="24"/>
        </w:rPr>
        <w:t xml:space="preserve">Здесь не учтены те семьи, дети которых в школу не еще ходили. После подключение ЛЭП отток детей из школы практически прекратился. Количество детей уменьшалось потому, что в уехавших семьях были младшие дети, которые могли пойти в нашу школу. </w:t>
      </w:r>
    </w:p>
    <w:p w:rsidR="00556C49" w:rsidRPr="005F78DD" w:rsidRDefault="00556C49" w:rsidP="006028AF">
      <w:pPr>
        <w:pStyle w:val="40"/>
        <w:shd w:val="clear" w:color="auto" w:fill="auto"/>
        <w:spacing w:line="360" w:lineRule="auto"/>
        <w:ind w:firstLine="360"/>
        <w:rPr>
          <w:color w:val="333333"/>
          <w:sz w:val="24"/>
          <w:szCs w:val="24"/>
        </w:rPr>
      </w:pPr>
      <w:r w:rsidRPr="005F78DD">
        <w:rPr>
          <w:color w:val="333333"/>
          <w:sz w:val="24"/>
          <w:szCs w:val="24"/>
        </w:rPr>
        <w:t>Мы также сделали запрос в Абанский архив по численности населения Почетского с/совета с 1996 по 2000 год. Данные, которые мы получили, ужаснули нас. Каждый год уезжало по 100 и более человек. А вот в 2000 году, когда подключили электростанцию наблюдается небольшой прирост.</w:t>
      </w:r>
    </w:p>
    <w:tbl>
      <w:tblPr>
        <w:tblStyle w:val="ad"/>
        <w:tblW w:w="0" w:type="auto"/>
        <w:tblLook w:val="04A0" w:firstRow="1" w:lastRow="0" w:firstColumn="1" w:lastColumn="0" w:noHBand="0" w:noVBand="1"/>
      </w:tblPr>
      <w:tblGrid>
        <w:gridCol w:w="2093"/>
        <w:gridCol w:w="1559"/>
        <w:gridCol w:w="1559"/>
        <w:gridCol w:w="1560"/>
        <w:gridCol w:w="1559"/>
        <w:gridCol w:w="1559"/>
      </w:tblGrid>
      <w:tr w:rsidR="00ED3719" w:rsidRPr="005F78DD" w:rsidTr="00B442CB">
        <w:tc>
          <w:tcPr>
            <w:tcW w:w="209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Год</w:t>
            </w:r>
          </w:p>
        </w:tc>
        <w:tc>
          <w:tcPr>
            <w:tcW w:w="1559"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1996</w:t>
            </w:r>
          </w:p>
        </w:tc>
        <w:tc>
          <w:tcPr>
            <w:tcW w:w="1559"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1997</w:t>
            </w:r>
          </w:p>
        </w:tc>
        <w:tc>
          <w:tcPr>
            <w:tcW w:w="156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1998</w:t>
            </w:r>
          </w:p>
        </w:tc>
        <w:tc>
          <w:tcPr>
            <w:tcW w:w="1559"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1999</w:t>
            </w:r>
          </w:p>
        </w:tc>
        <w:tc>
          <w:tcPr>
            <w:tcW w:w="1559"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2000</w:t>
            </w:r>
          </w:p>
        </w:tc>
      </w:tr>
      <w:tr w:rsidR="00ED3719" w:rsidRPr="005F78DD" w:rsidTr="00B442CB">
        <w:tc>
          <w:tcPr>
            <w:tcW w:w="2093"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Численность населения</w:t>
            </w:r>
          </w:p>
        </w:tc>
        <w:tc>
          <w:tcPr>
            <w:tcW w:w="1559"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1334</w:t>
            </w:r>
          </w:p>
        </w:tc>
        <w:tc>
          <w:tcPr>
            <w:tcW w:w="1559"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1301</w:t>
            </w:r>
          </w:p>
        </w:tc>
        <w:tc>
          <w:tcPr>
            <w:tcW w:w="1560"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1239</w:t>
            </w:r>
          </w:p>
        </w:tc>
        <w:tc>
          <w:tcPr>
            <w:tcW w:w="1559"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1110</w:t>
            </w:r>
          </w:p>
        </w:tc>
        <w:tc>
          <w:tcPr>
            <w:tcW w:w="1559" w:type="dxa"/>
          </w:tcPr>
          <w:p w:rsidR="00556C49" w:rsidRPr="005F78DD" w:rsidRDefault="00556C49" w:rsidP="006028AF">
            <w:pPr>
              <w:pStyle w:val="40"/>
              <w:shd w:val="clear" w:color="auto" w:fill="auto"/>
              <w:spacing w:line="360" w:lineRule="auto"/>
              <w:rPr>
                <w:color w:val="333333"/>
                <w:sz w:val="24"/>
                <w:szCs w:val="24"/>
              </w:rPr>
            </w:pPr>
            <w:r w:rsidRPr="005F78DD">
              <w:rPr>
                <w:color w:val="333333"/>
                <w:sz w:val="24"/>
                <w:szCs w:val="24"/>
              </w:rPr>
              <w:t>1125</w:t>
            </w:r>
          </w:p>
        </w:tc>
      </w:tr>
    </w:tbl>
    <w:p w:rsidR="00556C49" w:rsidRPr="005F78DD" w:rsidRDefault="00556C49" w:rsidP="006028AF">
      <w:pPr>
        <w:pStyle w:val="40"/>
        <w:shd w:val="clear" w:color="auto" w:fill="auto"/>
        <w:spacing w:line="360" w:lineRule="auto"/>
        <w:ind w:firstLine="360"/>
        <w:rPr>
          <w:color w:val="333333"/>
          <w:sz w:val="24"/>
          <w:szCs w:val="24"/>
        </w:rPr>
      </w:pPr>
    </w:p>
    <w:p w:rsidR="00556C49" w:rsidRDefault="00556C49" w:rsidP="006028AF">
      <w:pPr>
        <w:pStyle w:val="40"/>
        <w:shd w:val="clear" w:color="auto" w:fill="auto"/>
        <w:spacing w:line="360" w:lineRule="auto"/>
        <w:ind w:firstLine="360"/>
        <w:rPr>
          <w:b/>
          <w:color w:val="333333"/>
          <w:sz w:val="24"/>
          <w:szCs w:val="24"/>
        </w:rPr>
      </w:pPr>
      <w:r w:rsidRPr="005F78DD">
        <w:rPr>
          <w:color w:val="333333"/>
          <w:sz w:val="24"/>
          <w:szCs w:val="24"/>
        </w:rPr>
        <w:t xml:space="preserve">Это еще раз подтверждает нашу гипотезу о том, что если бы не </w:t>
      </w:r>
      <w:r w:rsidR="00BC662D">
        <w:rPr>
          <w:color w:val="333333"/>
          <w:sz w:val="24"/>
          <w:szCs w:val="24"/>
        </w:rPr>
        <w:t xml:space="preserve">проведение ЛЭП народ разъехался- </w:t>
      </w:r>
      <w:r w:rsidR="00BC662D" w:rsidRPr="00BC662D">
        <w:rPr>
          <w:b/>
          <w:color w:val="333333"/>
          <w:sz w:val="24"/>
          <w:szCs w:val="24"/>
        </w:rPr>
        <w:t>САМОЕ ГЛАВНОЕ</w:t>
      </w:r>
    </w:p>
    <w:p w:rsidR="00915AC9" w:rsidRPr="00915AC9" w:rsidRDefault="00915AC9" w:rsidP="006028AF">
      <w:pPr>
        <w:pStyle w:val="40"/>
        <w:shd w:val="clear" w:color="auto" w:fill="auto"/>
        <w:spacing w:line="360" w:lineRule="auto"/>
        <w:ind w:firstLine="360"/>
        <w:rPr>
          <w:color w:val="333333"/>
          <w:sz w:val="24"/>
          <w:szCs w:val="24"/>
        </w:rPr>
      </w:pPr>
      <w:r>
        <w:rPr>
          <w:color w:val="333333"/>
          <w:sz w:val="24"/>
          <w:szCs w:val="24"/>
        </w:rPr>
        <w:t>Тогда директор школы Кухта С.В будучи депутатом с\совета решила действовать радикально.</w:t>
      </w:r>
    </w:p>
    <w:p w:rsidR="00556C49" w:rsidRPr="005F78DD" w:rsidRDefault="00556C49" w:rsidP="006028AF">
      <w:pPr>
        <w:pStyle w:val="40"/>
        <w:shd w:val="clear" w:color="auto" w:fill="auto"/>
        <w:spacing w:line="360" w:lineRule="auto"/>
        <w:ind w:firstLine="360"/>
        <w:rPr>
          <w:color w:val="000000"/>
          <w:sz w:val="24"/>
          <w:szCs w:val="24"/>
          <w:lang w:eastAsia="ru-RU" w:bidi="ru-RU"/>
        </w:rPr>
      </w:pPr>
    </w:p>
    <w:p w:rsidR="007F1863" w:rsidRPr="005F78DD" w:rsidRDefault="007F1863" w:rsidP="006028AF">
      <w:pPr>
        <w:spacing w:line="360" w:lineRule="auto"/>
        <w:ind w:firstLine="360"/>
        <w:jc w:val="both"/>
        <w:rPr>
          <w:rFonts w:ascii="Times New Roman" w:hAnsi="Times New Roman" w:cs="Times New Roman"/>
          <w:sz w:val="24"/>
          <w:szCs w:val="24"/>
        </w:rPr>
      </w:pPr>
      <w:r w:rsidRPr="005F78DD">
        <w:rPr>
          <w:rFonts w:ascii="Times New Roman" w:hAnsi="Times New Roman" w:cs="Times New Roman"/>
          <w:color w:val="000000"/>
          <w:sz w:val="24"/>
          <w:szCs w:val="24"/>
          <w:lang w:bidi="ru-RU"/>
        </w:rPr>
        <w:t>Я отправилась в Красноярск накраевой съезд депутатов. В первой части выступили всего 12 человек. Я поняла, что до меня очередь не дойдет. В перерыве увидела, что Ал</w:t>
      </w:r>
      <w:r w:rsidR="00B05ADA" w:rsidRPr="005F78DD">
        <w:rPr>
          <w:rFonts w:ascii="Times New Roman" w:hAnsi="Times New Roman" w:cs="Times New Roman"/>
          <w:color w:val="000000"/>
          <w:sz w:val="24"/>
          <w:szCs w:val="24"/>
          <w:lang w:bidi="ru-RU"/>
        </w:rPr>
        <w:t xml:space="preserve">ександр </w:t>
      </w:r>
      <w:r w:rsidR="00B05ADA" w:rsidRPr="005F78DD">
        <w:rPr>
          <w:rFonts w:ascii="Times New Roman" w:hAnsi="Times New Roman" w:cs="Times New Roman"/>
          <w:color w:val="000000"/>
          <w:sz w:val="24"/>
          <w:szCs w:val="24"/>
          <w:lang w:bidi="ru-RU"/>
        </w:rPr>
        <w:lastRenderedPageBreak/>
        <w:t>Иванович Лебедь собира</w:t>
      </w:r>
      <w:r w:rsidRPr="005F78DD">
        <w:rPr>
          <w:rFonts w:ascii="Times New Roman" w:hAnsi="Times New Roman" w:cs="Times New Roman"/>
          <w:color w:val="000000"/>
          <w:sz w:val="24"/>
          <w:szCs w:val="24"/>
          <w:lang w:bidi="ru-RU"/>
        </w:rPr>
        <w:t>ется уходить. Тогда я набралась смелости и поднялась на сцену прямо к губернатору. Сказала Александру Ивановичу, что у меня срочное к нему дело и в двух словах описала ситуаци</w:t>
      </w:r>
      <w:r w:rsidR="00B05ADA" w:rsidRPr="005F78DD">
        <w:rPr>
          <w:rFonts w:ascii="Times New Roman" w:hAnsi="Times New Roman" w:cs="Times New Roman"/>
          <w:color w:val="000000"/>
          <w:sz w:val="24"/>
          <w:szCs w:val="24"/>
          <w:lang w:bidi="ru-RU"/>
        </w:rPr>
        <w:t>ю. Затем передала папку, в кото</w:t>
      </w:r>
      <w:r w:rsidRPr="005F78DD">
        <w:rPr>
          <w:rFonts w:ascii="Times New Roman" w:hAnsi="Times New Roman" w:cs="Times New Roman"/>
          <w:color w:val="000000"/>
          <w:sz w:val="24"/>
          <w:szCs w:val="24"/>
          <w:lang w:bidi="ru-RU"/>
        </w:rPr>
        <w:t>рой было письмо от граждан и более 700 подписей (их мы со</w:t>
      </w:r>
      <w:r w:rsidRPr="005F78DD">
        <w:rPr>
          <w:rFonts w:ascii="Times New Roman" w:hAnsi="Times New Roman" w:cs="Times New Roman"/>
          <w:color w:val="000000"/>
          <w:sz w:val="24"/>
          <w:szCs w:val="24"/>
          <w:lang w:bidi="ru-RU"/>
        </w:rPr>
        <w:softHyphen/>
      </w:r>
      <w:r w:rsidR="00B05ADA" w:rsidRPr="005F78DD">
        <w:rPr>
          <w:rFonts w:ascii="Times New Roman" w:hAnsi="Times New Roman" w:cs="Times New Roman"/>
          <w:color w:val="000000"/>
          <w:sz w:val="24"/>
          <w:szCs w:val="24"/>
          <w:lang w:bidi="ru-RU"/>
        </w:rPr>
        <w:t>бирали всем коллективом шко</w:t>
      </w:r>
      <w:r w:rsidRPr="005F78DD">
        <w:rPr>
          <w:rFonts w:ascii="Times New Roman" w:hAnsi="Times New Roman" w:cs="Times New Roman"/>
          <w:color w:val="000000"/>
          <w:sz w:val="24"/>
          <w:szCs w:val="24"/>
          <w:lang w:bidi="ru-RU"/>
        </w:rPr>
        <w:t>лы).</w:t>
      </w:r>
    </w:p>
    <w:p w:rsidR="00B9742C" w:rsidRPr="005F78DD" w:rsidRDefault="00B9742C" w:rsidP="006028AF">
      <w:pPr>
        <w:pStyle w:val="40"/>
        <w:shd w:val="clear" w:color="auto" w:fill="auto"/>
        <w:spacing w:line="360" w:lineRule="auto"/>
        <w:ind w:firstLine="360"/>
        <w:rPr>
          <w:color w:val="000000"/>
          <w:sz w:val="24"/>
          <w:szCs w:val="24"/>
          <w:lang w:eastAsia="ru-RU" w:bidi="ru-RU"/>
        </w:rPr>
      </w:pPr>
      <w:r w:rsidRPr="005F78DD">
        <w:rPr>
          <w:color w:val="000000"/>
          <w:sz w:val="24"/>
          <w:szCs w:val="24"/>
          <w:lang w:eastAsia="ru-RU" w:bidi="ru-RU"/>
        </w:rPr>
        <w:t>После этого выступления дело сдвинулось с мертвой точки. Свое добро дал новый губернатор Лебедь А.И. и следом за автобусами с депутатами пошли 18-тонники с топливом для дизельной станции.</w:t>
      </w:r>
    </w:p>
    <w:p w:rsidR="00BB631A" w:rsidRPr="005F78DD" w:rsidRDefault="00BB631A" w:rsidP="006028AF">
      <w:pPr>
        <w:pStyle w:val="aa"/>
        <w:shd w:val="clear" w:color="auto" w:fill="FFFFFF"/>
        <w:spacing w:before="0" w:beforeAutospacing="0" w:after="225" w:afterAutospacing="0" w:line="360" w:lineRule="auto"/>
        <w:jc w:val="both"/>
        <w:rPr>
          <w:color w:val="333333"/>
        </w:rPr>
      </w:pPr>
      <w:r w:rsidRPr="005F78DD">
        <w:rPr>
          <w:color w:val="333333"/>
        </w:rPr>
        <w:t>1 августа 1999 года приступили к строительству ЛЭП. Подрядчиком выступил Красноярсксельэлектрострой, директором которого являлся Валерий Жаров. Просеку делали всем народом</w:t>
      </w:r>
      <w:r w:rsidR="00915AC9">
        <w:rPr>
          <w:color w:val="333333"/>
        </w:rPr>
        <w:t>.</w:t>
      </w:r>
      <w:r w:rsidRPr="005F78DD">
        <w:rPr>
          <w:color w:val="333333"/>
        </w:rPr>
        <w:t xml:space="preserve"> </w:t>
      </w:r>
    </w:p>
    <w:p w:rsidR="00F1427C" w:rsidRPr="005F78DD" w:rsidRDefault="00B9742C" w:rsidP="006028AF">
      <w:pPr>
        <w:spacing w:line="360" w:lineRule="auto"/>
        <w:ind w:firstLine="360"/>
        <w:jc w:val="both"/>
        <w:rPr>
          <w:rFonts w:ascii="Times New Roman" w:hAnsi="Times New Roman" w:cs="Times New Roman"/>
          <w:sz w:val="24"/>
          <w:szCs w:val="24"/>
        </w:rPr>
      </w:pPr>
      <w:r w:rsidRPr="005F78DD">
        <w:rPr>
          <w:rFonts w:ascii="Times New Roman" w:hAnsi="Times New Roman" w:cs="Times New Roman"/>
          <w:color w:val="000000"/>
          <w:sz w:val="24"/>
          <w:szCs w:val="24"/>
          <w:lang w:bidi="ru-RU"/>
        </w:rPr>
        <w:t>На прорубку ездили люди всех возрастов, начиная от молодежи и заканчивая пенсио</w:t>
      </w:r>
      <w:r w:rsidRPr="005F78DD">
        <w:rPr>
          <w:rFonts w:ascii="Times New Roman" w:hAnsi="Times New Roman" w:cs="Times New Roman"/>
          <w:color w:val="000000"/>
          <w:sz w:val="24"/>
          <w:szCs w:val="24"/>
          <w:lang w:bidi="ru-RU"/>
        </w:rPr>
        <w:softHyphen/>
        <w:t>нерами, некоторым было далеко за шестьдесят. Работать никого не заставляли. Особо ленивых пугали тем, что неработающим на просеке свет к дому не про</w:t>
      </w:r>
      <w:r w:rsidRPr="005F78DD">
        <w:rPr>
          <w:rFonts w:ascii="Times New Roman" w:hAnsi="Times New Roman" w:cs="Times New Roman"/>
          <w:color w:val="000000"/>
          <w:sz w:val="24"/>
          <w:szCs w:val="24"/>
          <w:lang w:bidi="ru-RU"/>
        </w:rPr>
        <w:softHyphen/>
        <w:t>ведут, но таких было мало.</w:t>
      </w:r>
    </w:p>
    <w:p w:rsidR="00BB631A" w:rsidRPr="005F78DD" w:rsidRDefault="00BB631A" w:rsidP="00915AC9">
      <w:pPr>
        <w:pStyle w:val="aa"/>
        <w:shd w:val="clear" w:color="auto" w:fill="FFFFFF"/>
        <w:spacing w:before="0" w:beforeAutospacing="0" w:after="225" w:afterAutospacing="0" w:line="360" w:lineRule="auto"/>
        <w:jc w:val="both"/>
        <w:rPr>
          <w:color w:val="333333"/>
        </w:rPr>
      </w:pPr>
      <w:r w:rsidRPr="005F78DD">
        <w:rPr>
          <w:color w:val="333333"/>
        </w:rPr>
        <w:t xml:space="preserve">Темпы стройки </w:t>
      </w:r>
      <w:r w:rsidR="003E6679" w:rsidRPr="005F78DD">
        <w:rPr>
          <w:color w:val="333333"/>
        </w:rPr>
        <w:t xml:space="preserve">были </w:t>
      </w:r>
      <w:r w:rsidRPr="005F78DD">
        <w:rPr>
          <w:color w:val="333333"/>
        </w:rPr>
        <w:t>набра</w:t>
      </w:r>
      <w:r w:rsidR="003E6679" w:rsidRPr="005F78DD">
        <w:rPr>
          <w:color w:val="333333"/>
        </w:rPr>
        <w:t xml:space="preserve">ны </w:t>
      </w:r>
      <w:r w:rsidRPr="005F78DD">
        <w:rPr>
          <w:color w:val="333333"/>
        </w:rPr>
        <w:t xml:space="preserve">хорошие. </w:t>
      </w:r>
    </w:p>
    <w:p w:rsidR="00AF6BE8" w:rsidRPr="005F78DD" w:rsidRDefault="00AF6BE8" w:rsidP="006028AF">
      <w:pPr>
        <w:pStyle w:val="aa"/>
        <w:shd w:val="clear" w:color="auto" w:fill="FFFFFF"/>
        <w:spacing w:before="0" w:beforeAutospacing="0" w:after="225" w:afterAutospacing="0" w:line="360" w:lineRule="auto"/>
        <w:jc w:val="both"/>
        <w:rPr>
          <w:color w:val="333333"/>
        </w:rPr>
      </w:pPr>
      <w:r w:rsidRPr="005F78DD">
        <w:rPr>
          <w:color w:val="333333"/>
        </w:rPr>
        <w:t>Таких темпов стройки никогда до этого не было.</w:t>
      </w:r>
      <w:r w:rsidR="00AB1A22" w:rsidRPr="005F78DD">
        <w:rPr>
          <w:color w:val="333333"/>
        </w:rPr>
        <w:t xml:space="preserve"> Например, </w:t>
      </w:r>
      <w:r w:rsidRPr="005F78DD">
        <w:rPr>
          <w:color w:val="333333"/>
        </w:rPr>
        <w:t>линию от Абана до Долгого Моста 35 тысяч вольт, протяженностью 50 километров строили почти десять лет. ЛЭП до Почета построили за 1 год и четыре месяца. Помог огромны</w:t>
      </w:r>
      <w:r w:rsidR="00915AC9">
        <w:rPr>
          <w:color w:val="333333"/>
        </w:rPr>
        <w:t xml:space="preserve">й энтузиазм людей. </w:t>
      </w:r>
    </w:p>
    <w:p w:rsidR="00BB631A" w:rsidRPr="005F78DD" w:rsidRDefault="00915AC9" w:rsidP="00915AC9">
      <w:pPr>
        <w:pStyle w:val="aa"/>
        <w:shd w:val="clear" w:color="auto" w:fill="FFFFFF"/>
        <w:spacing w:before="0" w:beforeAutospacing="0" w:after="225" w:afterAutospacing="0" w:line="360" w:lineRule="auto"/>
        <w:rPr>
          <w:b/>
          <w:color w:val="333333"/>
        </w:rPr>
      </w:pPr>
      <w:r>
        <w:rPr>
          <w:color w:val="333333"/>
        </w:rPr>
        <w:t xml:space="preserve">                                              </w:t>
      </w:r>
      <w:r w:rsidR="007417F6">
        <w:rPr>
          <w:b/>
          <w:color w:val="333333"/>
        </w:rPr>
        <w:t>ДОЛГОЖДАННОЕ ОТКРЫТИЕ</w:t>
      </w:r>
    </w:p>
    <w:p w:rsidR="000D370D" w:rsidRPr="005F78DD" w:rsidRDefault="00E05E70" w:rsidP="006028AF">
      <w:pPr>
        <w:pStyle w:val="aa"/>
        <w:shd w:val="clear" w:color="auto" w:fill="FFFFFF"/>
        <w:spacing w:before="0" w:beforeAutospacing="0" w:after="225" w:afterAutospacing="0" w:line="360" w:lineRule="auto"/>
        <w:jc w:val="both"/>
        <w:rPr>
          <w:color w:val="333333"/>
        </w:rPr>
      </w:pPr>
      <w:r w:rsidRPr="005F78DD">
        <w:rPr>
          <w:color w:val="333333"/>
        </w:rPr>
        <w:t xml:space="preserve">В назначенный день открытия </w:t>
      </w:r>
      <w:r w:rsidR="00B9742C" w:rsidRPr="005F78DD">
        <w:rPr>
          <w:color w:val="333333"/>
        </w:rPr>
        <w:t xml:space="preserve">20 ноября 2000 года </w:t>
      </w:r>
      <w:r w:rsidRPr="005F78DD">
        <w:rPr>
          <w:color w:val="333333"/>
        </w:rPr>
        <w:t xml:space="preserve">Александр Иванович прилетел на вертолете к д. Бирюса. День выдался очень холодный, мороз, ветер. Но людей собралось много. Некоторые и из Абана приехали посмотреть на Губернатора. </w:t>
      </w:r>
      <w:r w:rsidR="00204E37">
        <w:rPr>
          <w:color w:val="333333"/>
        </w:rPr>
        <w:t>Для всех жителей Почетского С</w:t>
      </w:r>
      <w:r w:rsidR="000D370D" w:rsidRPr="005F78DD">
        <w:rPr>
          <w:color w:val="333333"/>
        </w:rPr>
        <w:t>/Совета это был настоящий праздник. Знаменитого губернатора встречали хлебом и солью. Благодарили и плакали одновременно. Всем миром строили эту линию, чтобы продолжать жить на своей родной земле.</w:t>
      </w:r>
    </w:p>
    <w:p w:rsidR="000D370D" w:rsidRPr="005F78DD" w:rsidRDefault="000D370D" w:rsidP="006028AF">
      <w:pPr>
        <w:spacing w:line="360" w:lineRule="auto"/>
        <w:ind w:firstLine="360"/>
        <w:jc w:val="both"/>
        <w:rPr>
          <w:rFonts w:ascii="Times New Roman" w:hAnsi="Times New Roman" w:cs="Times New Roman"/>
          <w:sz w:val="24"/>
          <w:szCs w:val="24"/>
        </w:rPr>
      </w:pPr>
      <w:r w:rsidRPr="005F78DD">
        <w:rPr>
          <w:rFonts w:ascii="Times New Roman" w:hAnsi="Times New Roman" w:cs="Times New Roman"/>
          <w:color w:val="333333"/>
          <w:sz w:val="24"/>
          <w:szCs w:val="24"/>
        </w:rPr>
        <w:t>Александр Иванович</w:t>
      </w:r>
      <w:r w:rsidR="00E05E70" w:rsidRPr="005F78DD">
        <w:rPr>
          <w:rFonts w:ascii="Times New Roman" w:hAnsi="Times New Roman" w:cs="Times New Roman"/>
          <w:color w:val="333333"/>
          <w:sz w:val="24"/>
          <w:szCs w:val="24"/>
        </w:rPr>
        <w:t xml:space="preserve"> разрезал ленточку, включил символический рубильник, пообщался с н</w:t>
      </w:r>
      <w:r w:rsidRPr="005F78DD">
        <w:rPr>
          <w:rFonts w:ascii="Times New Roman" w:hAnsi="Times New Roman" w:cs="Times New Roman"/>
          <w:color w:val="333333"/>
          <w:sz w:val="24"/>
          <w:szCs w:val="24"/>
        </w:rPr>
        <w:t>ародом немного и отбыл обратно, так к</w:t>
      </w:r>
      <w:r w:rsidR="00B9742C" w:rsidRPr="005F78DD">
        <w:rPr>
          <w:rFonts w:ascii="Times New Roman" w:hAnsi="Times New Roman" w:cs="Times New Roman"/>
          <w:color w:val="333333"/>
          <w:sz w:val="24"/>
          <w:szCs w:val="24"/>
        </w:rPr>
        <w:t xml:space="preserve">ак вечером должен был </w:t>
      </w:r>
      <w:r w:rsidR="00CC2561" w:rsidRPr="005F78DD">
        <w:rPr>
          <w:rFonts w:ascii="Times New Roman" w:hAnsi="Times New Roman" w:cs="Times New Roman"/>
          <w:color w:val="333333"/>
          <w:sz w:val="24"/>
          <w:szCs w:val="24"/>
        </w:rPr>
        <w:t>вылетать на</w:t>
      </w:r>
      <w:r w:rsidRPr="005F78DD">
        <w:rPr>
          <w:rFonts w:ascii="Times New Roman" w:hAnsi="Times New Roman" w:cs="Times New Roman"/>
          <w:color w:val="333333"/>
          <w:sz w:val="24"/>
          <w:szCs w:val="24"/>
        </w:rPr>
        <w:t xml:space="preserve"> совещание в Москву. Еще много нерешенных вопросов оставалось в регионе.</w:t>
      </w:r>
    </w:p>
    <w:p w:rsidR="000D370D" w:rsidRPr="005F78DD" w:rsidRDefault="00E43260" w:rsidP="006028AF">
      <w:pPr>
        <w:spacing w:line="360" w:lineRule="auto"/>
        <w:jc w:val="both"/>
        <w:rPr>
          <w:rFonts w:ascii="Times New Roman" w:hAnsi="Times New Roman" w:cs="Times New Roman"/>
          <w:sz w:val="24"/>
          <w:szCs w:val="24"/>
        </w:rPr>
      </w:pPr>
      <w:r w:rsidRPr="005F78DD">
        <w:rPr>
          <w:rFonts w:ascii="Times New Roman" w:hAnsi="Times New Roman" w:cs="Times New Roman"/>
          <w:color w:val="333333"/>
          <w:sz w:val="24"/>
          <w:szCs w:val="24"/>
        </w:rPr>
        <w:t>Вечером в П</w:t>
      </w:r>
      <w:r w:rsidR="000D370D" w:rsidRPr="005F78DD">
        <w:rPr>
          <w:rFonts w:ascii="Times New Roman" w:hAnsi="Times New Roman" w:cs="Times New Roman"/>
          <w:color w:val="333333"/>
          <w:sz w:val="24"/>
          <w:szCs w:val="24"/>
        </w:rPr>
        <w:t xml:space="preserve">очетском ДК чествовали тех, кто приложил немало усилий для этого мероприятия. </w:t>
      </w:r>
      <w:r w:rsidR="000D370D" w:rsidRPr="005F78DD">
        <w:rPr>
          <w:rFonts w:ascii="Times New Roman" w:hAnsi="Times New Roman" w:cs="Times New Roman"/>
          <w:sz w:val="24"/>
          <w:szCs w:val="24"/>
        </w:rPr>
        <w:t>В этом списке был</w:t>
      </w:r>
      <w:r w:rsidR="00915AC9">
        <w:rPr>
          <w:rFonts w:ascii="Times New Roman" w:hAnsi="Times New Roman" w:cs="Times New Roman"/>
          <w:sz w:val="24"/>
          <w:szCs w:val="24"/>
        </w:rPr>
        <w:t xml:space="preserve">о много наших односельчан , один из них наш учитель </w:t>
      </w:r>
      <w:r w:rsidR="000D370D" w:rsidRPr="005F78DD">
        <w:rPr>
          <w:rFonts w:ascii="Times New Roman" w:hAnsi="Times New Roman" w:cs="Times New Roman"/>
          <w:sz w:val="24"/>
          <w:szCs w:val="24"/>
        </w:rPr>
        <w:t>Юрий Васильевич Терентьев. Им вручили благодарственные письма и именные часы.</w:t>
      </w:r>
    </w:p>
    <w:p w:rsidR="00B9742C" w:rsidRPr="005F78DD" w:rsidRDefault="00B9742C" w:rsidP="006028AF">
      <w:pPr>
        <w:spacing w:line="360" w:lineRule="auto"/>
        <w:ind w:firstLine="360"/>
        <w:jc w:val="both"/>
        <w:rPr>
          <w:rFonts w:ascii="Times New Roman" w:hAnsi="Times New Roman" w:cs="Times New Roman"/>
          <w:color w:val="000000"/>
          <w:sz w:val="24"/>
          <w:szCs w:val="24"/>
          <w:lang w:bidi="ru-RU"/>
        </w:rPr>
      </w:pPr>
      <w:r w:rsidRPr="005F78DD">
        <w:rPr>
          <w:rFonts w:ascii="Times New Roman" w:hAnsi="Times New Roman" w:cs="Times New Roman"/>
          <w:sz w:val="24"/>
          <w:szCs w:val="24"/>
        </w:rPr>
        <w:lastRenderedPageBreak/>
        <w:t>Особенно отличившимся(</w:t>
      </w:r>
      <w:r w:rsidRPr="005F78DD">
        <w:rPr>
          <w:rFonts w:ascii="Times New Roman" w:hAnsi="Times New Roman" w:cs="Times New Roman"/>
          <w:color w:val="000000"/>
          <w:sz w:val="24"/>
          <w:szCs w:val="24"/>
          <w:lang w:bidi="ru-RU"/>
        </w:rPr>
        <w:t>кто по количеству дней проработали на просеке больше остальных)</w:t>
      </w:r>
    </w:p>
    <w:p w:rsidR="00B9742C" w:rsidRPr="005F78DD" w:rsidRDefault="00915AC9" w:rsidP="006028AF">
      <w:pPr>
        <w:spacing w:line="360" w:lineRule="auto"/>
        <w:ind w:firstLine="36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bookmarkStart w:id="0" w:name="_GoBack"/>
      <w:bookmarkEnd w:id="0"/>
      <w:r w:rsidR="00B9742C" w:rsidRPr="005F78DD">
        <w:rPr>
          <w:rFonts w:ascii="Times New Roman" w:hAnsi="Times New Roman" w:cs="Times New Roman"/>
          <w:color w:val="000000"/>
          <w:sz w:val="24"/>
          <w:szCs w:val="24"/>
          <w:lang w:bidi="ru-RU"/>
        </w:rPr>
        <w:t>Вручили благодарственные письма и денежные п</w:t>
      </w:r>
      <w:r>
        <w:rPr>
          <w:rFonts w:ascii="Times New Roman" w:hAnsi="Times New Roman" w:cs="Times New Roman"/>
          <w:color w:val="000000"/>
          <w:sz w:val="24"/>
          <w:szCs w:val="24"/>
          <w:lang w:bidi="ru-RU"/>
        </w:rPr>
        <w:t>ремии</w:t>
      </w:r>
      <w:r w:rsidR="00B9742C" w:rsidRPr="005F78DD">
        <w:rPr>
          <w:rFonts w:ascii="Times New Roman" w:hAnsi="Times New Roman" w:cs="Times New Roman"/>
          <w:color w:val="000000"/>
          <w:sz w:val="24"/>
          <w:szCs w:val="24"/>
          <w:lang w:bidi="ru-RU"/>
        </w:rPr>
        <w:t>.</w:t>
      </w:r>
    </w:p>
    <w:p w:rsidR="00DB334E" w:rsidRPr="005F78DD" w:rsidRDefault="006028AF" w:rsidP="006028AF">
      <w:pPr>
        <w:pStyle w:val="40"/>
        <w:shd w:val="clear" w:color="auto" w:fill="auto"/>
        <w:spacing w:line="360" w:lineRule="auto"/>
        <w:ind w:firstLine="360"/>
        <w:jc w:val="center"/>
        <w:rPr>
          <w:sz w:val="24"/>
          <w:szCs w:val="24"/>
        </w:rPr>
      </w:pPr>
      <w:r>
        <w:rPr>
          <w:sz w:val="24"/>
          <w:szCs w:val="24"/>
        </w:rPr>
        <w:t>ЗАКЛЮЧЕНИЕ</w:t>
      </w:r>
    </w:p>
    <w:p w:rsidR="00DB334E" w:rsidRPr="005F78DD" w:rsidRDefault="00DB334E" w:rsidP="006028AF">
      <w:pPr>
        <w:widowControl w:val="0"/>
        <w:autoSpaceDE w:val="0"/>
        <w:autoSpaceDN w:val="0"/>
        <w:adjustRightInd w:val="0"/>
        <w:spacing w:after="0" w:line="360" w:lineRule="auto"/>
        <w:ind w:firstLine="426"/>
        <w:jc w:val="both"/>
        <w:rPr>
          <w:rFonts w:ascii="Times New Roman" w:hAnsi="Times New Roman" w:cs="Times New Roman"/>
          <w:color w:val="000000"/>
          <w:sz w:val="24"/>
          <w:szCs w:val="24"/>
        </w:rPr>
      </w:pPr>
      <w:r w:rsidRPr="005F78DD">
        <w:rPr>
          <w:rFonts w:ascii="Times New Roman" w:hAnsi="Times New Roman" w:cs="Times New Roman"/>
          <w:color w:val="000000"/>
          <w:sz w:val="24"/>
          <w:szCs w:val="24"/>
        </w:rPr>
        <w:t xml:space="preserve">Проведя своё небольшое исследование, </w:t>
      </w:r>
      <w:r w:rsidR="00CC2561" w:rsidRPr="005F78DD">
        <w:rPr>
          <w:rFonts w:ascii="Times New Roman" w:hAnsi="Times New Roman" w:cs="Times New Roman"/>
          <w:color w:val="000000"/>
          <w:sz w:val="24"/>
          <w:szCs w:val="24"/>
        </w:rPr>
        <w:t xml:space="preserve">мы </w:t>
      </w:r>
      <w:r w:rsidR="00BA1287" w:rsidRPr="005F78DD">
        <w:rPr>
          <w:rFonts w:ascii="Times New Roman" w:hAnsi="Times New Roman" w:cs="Times New Roman"/>
          <w:color w:val="000000"/>
          <w:sz w:val="24"/>
          <w:szCs w:val="24"/>
        </w:rPr>
        <w:t>пришли к</w:t>
      </w:r>
      <w:r w:rsidRPr="005F78DD">
        <w:rPr>
          <w:rFonts w:ascii="Times New Roman" w:hAnsi="Times New Roman" w:cs="Times New Roman"/>
          <w:color w:val="000000"/>
          <w:sz w:val="24"/>
          <w:szCs w:val="24"/>
        </w:rPr>
        <w:t xml:space="preserve"> выводу, что</w:t>
      </w:r>
    </w:p>
    <w:p w:rsidR="00DB334E" w:rsidRPr="005F78DD" w:rsidRDefault="00DB334E" w:rsidP="006028AF">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5F78DD">
        <w:rPr>
          <w:rFonts w:ascii="Times New Roman" w:hAnsi="Times New Roman" w:cs="Times New Roman"/>
          <w:color w:val="000000"/>
          <w:sz w:val="24"/>
          <w:szCs w:val="24"/>
        </w:rPr>
        <w:t xml:space="preserve"> очень мало знаем о истории своей малой Родины. Кажется,</w:t>
      </w:r>
      <w:r w:rsidR="00BF2F4A">
        <w:rPr>
          <w:rFonts w:ascii="Times New Roman" w:hAnsi="Times New Roman" w:cs="Times New Roman"/>
          <w:color w:val="000000"/>
          <w:sz w:val="24"/>
          <w:szCs w:val="24"/>
        </w:rPr>
        <w:t xml:space="preserve"> даже о</w:t>
      </w:r>
      <w:r w:rsidRPr="005F78DD">
        <w:rPr>
          <w:rFonts w:ascii="Times New Roman" w:hAnsi="Times New Roman" w:cs="Times New Roman"/>
          <w:color w:val="000000"/>
          <w:sz w:val="24"/>
          <w:szCs w:val="24"/>
        </w:rPr>
        <w:t xml:space="preserve"> тех явных и важных для всех событиях, произошедших на нашей территории.  Хорошо, что нашелся тот </w:t>
      </w:r>
      <w:r w:rsidR="00CC2561" w:rsidRPr="005F78DD">
        <w:rPr>
          <w:rFonts w:ascii="Times New Roman" w:hAnsi="Times New Roman" w:cs="Times New Roman"/>
          <w:color w:val="000000"/>
          <w:sz w:val="24"/>
          <w:szCs w:val="24"/>
        </w:rPr>
        <w:t>человек, который</w:t>
      </w:r>
      <w:r w:rsidRPr="005F78DD">
        <w:rPr>
          <w:rFonts w:ascii="Times New Roman" w:hAnsi="Times New Roman" w:cs="Times New Roman"/>
          <w:color w:val="000000"/>
          <w:sz w:val="24"/>
          <w:szCs w:val="24"/>
        </w:rPr>
        <w:t xml:space="preserve"> увековечил память для нас </w:t>
      </w:r>
      <w:r w:rsidR="00BF2F4A">
        <w:rPr>
          <w:rFonts w:ascii="Times New Roman" w:hAnsi="Times New Roman" w:cs="Times New Roman"/>
          <w:color w:val="000000"/>
          <w:sz w:val="24"/>
          <w:szCs w:val="24"/>
        </w:rPr>
        <w:t xml:space="preserve">уважаемого </w:t>
      </w:r>
      <w:r w:rsidRPr="005F78DD">
        <w:rPr>
          <w:rFonts w:ascii="Times New Roman" w:hAnsi="Times New Roman" w:cs="Times New Roman"/>
          <w:color w:val="000000"/>
          <w:sz w:val="24"/>
          <w:szCs w:val="24"/>
        </w:rPr>
        <w:t xml:space="preserve">губернатора А.И. Лебедя. </w:t>
      </w:r>
      <w:r w:rsidR="006B3BC6" w:rsidRPr="005F78DD">
        <w:rPr>
          <w:rFonts w:ascii="Times New Roman" w:hAnsi="Times New Roman" w:cs="Times New Roman"/>
          <w:color w:val="000000"/>
          <w:sz w:val="24"/>
          <w:szCs w:val="24"/>
        </w:rPr>
        <w:t xml:space="preserve">Мы будем рассказывать о нем и его деле для нашего поселка на классных часах в день, когда у нас загорелся долгожданный свет и население попрощалось </w:t>
      </w:r>
      <w:r w:rsidR="00CC2561" w:rsidRPr="005F78DD">
        <w:rPr>
          <w:rFonts w:ascii="Times New Roman" w:hAnsi="Times New Roman" w:cs="Times New Roman"/>
          <w:color w:val="000000"/>
          <w:sz w:val="24"/>
          <w:szCs w:val="24"/>
        </w:rPr>
        <w:t>с керосиновой лампой</w:t>
      </w:r>
      <w:r w:rsidR="006B3BC6" w:rsidRPr="005F78DD">
        <w:rPr>
          <w:rFonts w:ascii="Times New Roman" w:hAnsi="Times New Roman" w:cs="Times New Roman"/>
          <w:color w:val="000000"/>
          <w:sz w:val="24"/>
          <w:szCs w:val="24"/>
        </w:rPr>
        <w:t>.</w:t>
      </w:r>
    </w:p>
    <w:p w:rsidR="00DB334E" w:rsidRPr="005F78DD" w:rsidRDefault="002E731F" w:rsidP="006028AF">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Изучив материалы</w:t>
      </w:r>
      <w:r w:rsidR="00CC2561">
        <w:rPr>
          <w:rFonts w:ascii="Times New Roman" w:hAnsi="Times New Roman" w:cs="Times New Roman"/>
          <w:color w:val="000000"/>
          <w:sz w:val="24"/>
          <w:szCs w:val="24"/>
        </w:rPr>
        <w:t>,</w:t>
      </w:r>
      <w:r w:rsidR="00BA1287" w:rsidRPr="005F78DD">
        <w:rPr>
          <w:rFonts w:ascii="Times New Roman" w:hAnsi="Times New Roman" w:cs="Times New Roman"/>
          <w:color w:val="000000"/>
          <w:sz w:val="24"/>
          <w:szCs w:val="24"/>
        </w:rPr>
        <w:t>мы получили ответы</w:t>
      </w:r>
      <w:r>
        <w:rPr>
          <w:rFonts w:ascii="Times New Roman" w:hAnsi="Times New Roman" w:cs="Times New Roman"/>
          <w:color w:val="000000"/>
          <w:sz w:val="24"/>
          <w:szCs w:val="24"/>
        </w:rPr>
        <w:t xml:space="preserve"> на интересующие нас вопросы:</w:t>
      </w:r>
    </w:p>
    <w:p w:rsidR="008C6080" w:rsidRPr="005F78DD" w:rsidRDefault="008C6080" w:rsidP="006028AF">
      <w:pPr>
        <w:spacing w:line="360" w:lineRule="auto"/>
        <w:jc w:val="both"/>
        <w:rPr>
          <w:rFonts w:ascii="Times New Roman" w:hAnsi="Times New Roman" w:cs="Times New Roman"/>
          <w:sz w:val="24"/>
          <w:szCs w:val="24"/>
        </w:rPr>
      </w:pPr>
      <w:r w:rsidRPr="005F78DD">
        <w:rPr>
          <w:rFonts w:ascii="Times New Roman" w:hAnsi="Times New Roman" w:cs="Times New Roman"/>
          <w:sz w:val="24"/>
          <w:szCs w:val="24"/>
        </w:rPr>
        <w:t xml:space="preserve">- выяснили, </w:t>
      </w:r>
      <w:r w:rsidR="00CC2561">
        <w:rPr>
          <w:rFonts w:ascii="Times New Roman" w:hAnsi="Times New Roman" w:cs="Times New Roman"/>
          <w:sz w:val="24"/>
          <w:szCs w:val="24"/>
        </w:rPr>
        <w:t xml:space="preserve">что </w:t>
      </w:r>
      <w:r w:rsidRPr="005F78DD">
        <w:rPr>
          <w:rFonts w:ascii="Times New Roman" w:hAnsi="Times New Roman" w:cs="Times New Roman"/>
          <w:sz w:val="24"/>
          <w:szCs w:val="24"/>
        </w:rPr>
        <w:t>строительство государственной ЛЭП</w:t>
      </w:r>
      <w:r w:rsidR="00CC2561">
        <w:rPr>
          <w:rFonts w:ascii="Times New Roman" w:hAnsi="Times New Roman" w:cs="Times New Roman"/>
          <w:sz w:val="24"/>
          <w:szCs w:val="24"/>
        </w:rPr>
        <w:t xml:space="preserve"> было возможно благодаря А.И. Лебедю и директору школы Кухта С.В., которая пробилась на встречу с губернатором. Она рассказала всю трагичность ситуации и решение вопроса сдвинулось с мертвой точки. Стройка шла </w:t>
      </w:r>
      <w:r w:rsidR="00BB774A">
        <w:rPr>
          <w:rFonts w:ascii="Times New Roman" w:hAnsi="Times New Roman" w:cs="Times New Roman"/>
          <w:sz w:val="24"/>
          <w:szCs w:val="24"/>
        </w:rPr>
        <w:t>очень быстр</w:t>
      </w:r>
      <w:r w:rsidR="00CC2561">
        <w:rPr>
          <w:rFonts w:ascii="Times New Roman" w:hAnsi="Times New Roman" w:cs="Times New Roman"/>
          <w:sz w:val="24"/>
          <w:szCs w:val="24"/>
        </w:rPr>
        <w:t>ыми темпами. То</w:t>
      </w:r>
      <w:r w:rsidR="00BB774A">
        <w:rPr>
          <w:rFonts w:ascii="Times New Roman" w:hAnsi="Times New Roman" w:cs="Times New Roman"/>
          <w:sz w:val="24"/>
          <w:szCs w:val="24"/>
        </w:rPr>
        <w:t xml:space="preserve">, </w:t>
      </w:r>
      <w:r w:rsidR="00CC2561">
        <w:rPr>
          <w:rFonts w:ascii="Times New Roman" w:hAnsi="Times New Roman" w:cs="Times New Roman"/>
          <w:sz w:val="24"/>
          <w:szCs w:val="24"/>
        </w:rPr>
        <w:t>что делалось годами, жители и власти сделали за год и четыре месяца.</w:t>
      </w:r>
    </w:p>
    <w:p w:rsidR="00BB774A" w:rsidRDefault="00BB774A" w:rsidP="006028AF">
      <w:pPr>
        <w:spacing w:line="360" w:lineRule="auto"/>
        <w:jc w:val="both"/>
        <w:rPr>
          <w:rFonts w:ascii="Times New Roman" w:hAnsi="Times New Roman" w:cs="Times New Roman"/>
          <w:sz w:val="24"/>
          <w:szCs w:val="24"/>
        </w:rPr>
      </w:pPr>
      <w:r>
        <w:rPr>
          <w:rFonts w:ascii="Times New Roman" w:hAnsi="Times New Roman" w:cs="Times New Roman"/>
          <w:sz w:val="24"/>
          <w:szCs w:val="24"/>
        </w:rPr>
        <w:t>И</w:t>
      </w:r>
      <w:r w:rsidR="008C6080" w:rsidRPr="005F78DD">
        <w:rPr>
          <w:rFonts w:ascii="Times New Roman" w:hAnsi="Times New Roman" w:cs="Times New Roman"/>
          <w:sz w:val="24"/>
          <w:szCs w:val="24"/>
        </w:rPr>
        <w:t>зучи</w:t>
      </w:r>
      <w:r>
        <w:rPr>
          <w:rFonts w:ascii="Times New Roman" w:hAnsi="Times New Roman" w:cs="Times New Roman"/>
          <w:sz w:val="24"/>
          <w:szCs w:val="24"/>
        </w:rPr>
        <w:t>в</w:t>
      </w:r>
      <w:r w:rsidR="008C6080" w:rsidRPr="005F78DD">
        <w:rPr>
          <w:rFonts w:ascii="Times New Roman" w:hAnsi="Times New Roman" w:cs="Times New Roman"/>
          <w:sz w:val="24"/>
          <w:szCs w:val="24"/>
        </w:rPr>
        <w:t xml:space="preserve"> биографию губернатора Красноярского </w:t>
      </w:r>
      <w:r w:rsidR="00BA1287">
        <w:rPr>
          <w:rFonts w:ascii="Times New Roman" w:hAnsi="Times New Roman" w:cs="Times New Roman"/>
          <w:sz w:val="24"/>
          <w:szCs w:val="24"/>
        </w:rPr>
        <w:t>края,</w:t>
      </w:r>
      <w:r>
        <w:rPr>
          <w:rFonts w:ascii="Times New Roman" w:hAnsi="Times New Roman" w:cs="Times New Roman"/>
          <w:sz w:val="24"/>
          <w:szCs w:val="24"/>
        </w:rPr>
        <w:t xml:space="preserve"> мы сделали вывод, что Александр Иванович был действительно и </w:t>
      </w:r>
      <w:r w:rsidR="00BA1287">
        <w:rPr>
          <w:rFonts w:ascii="Times New Roman" w:hAnsi="Times New Roman" w:cs="Times New Roman"/>
          <w:sz w:val="24"/>
          <w:szCs w:val="24"/>
        </w:rPr>
        <w:t>генералом,</w:t>
      </w:r>
      <w:r>
        <w:rPr>
          <w:rFonts w:ascii="Times New Roman" w:hAnsi="Times New Roman" w:cs="Times New Roman"/>
          <w:sz w:val="24"/>
          <w:szCs w:val="24"/>
        </w:rPr>
        <w:t xml:space="preserve"> и губернатором в одном лице. Его слово –закон. Он пообещал, сделал. С фактами этого мы неоднократно встречались в его биографии. Кто-то  его уважал, кто- то не любил, но роль его в истории страны и края не оспорима. </w:t>
      </w:r>
    </w:p>
    <w:p w:rsidR="008C6080" w:rsidRPr="005F78DD" w:rsidRDefault="00BB774A" w:rsidP="006028AF">
      <w:pPr>
        <w:spacing w:line="360" w:lineRule="auto"/>
        <w:jc w:val="both"/>
        <w:rPr>
          <w:rFonts w:ascii="Times New Roman" w:hAnsi="Times New Roman" w:cs="Times New Roman"/>
          <w:sz w:val="24"/>
          <w:szCs w:val="24"/>
        </w:rPr>
      </w:pPr>
      <w:r>
        <w:rPr>
          <w:rFonts w:ascii="Times New Roman" w:hAnsi="Times New Roman" w:cs="Times New Roman"/>
          <w:sz w:val="24"/>
          <w:szCs w:val="24"/>
        </w:rPr>
        <w:t>Мы доказали, что</w:t>
      </w:r>
      <w:r w:rsidR="00915AC9">
        <w:rPr>
          <w:rFonts w:ascii="Times New Roman" w:hAnsi="Times New Roman" w:cs="Times New Roman"/>
          <w:sz w:val="24"/>
          <w:szCs w:val="24"/>
        </w:rPr>
        <w:t xml:space="preserve"> </w:t>
      </w:r>
      <w:r w:rsidR="008C6080" w:rsidRPr="005F78DD">
        <w:rPr>
          <w:rFonts w:ascii="Times New Roman" w:hAnsi="Times New Roman" w:cs="Times New Roman"/>
          <w:sz w:val="24"/>
          <w:szCs w:val="24"/>
        </w:rPr>
        <w:t xml:space="preserve">если бы не провели свет в Почетский с/совет, </w:t>
      </w:r>
      <w:r w:rsidR="00BA1287" w:rsidRPr="005F78DD">
        <w:rPr>
          <w:rFonts w:ascii="Times New Roman" w:hAnsi="Times New Roman" w:cs="Times New Roman"/>
          <w:sz w:val="24"/>
          <w:szCs w:val="24"/>
        </w:rPr>
        <w:t>народ уехал</w:t>
      </w:r>
      <w:r w:rsidR="008C6080" w:rsidRPr="005F78DD">
        <w:rPr>
          <w:rFonts w:ascii="Times New Roman" w:hAnsi="Times New Roman" w:cs="Times New Roman"/>
          <w:sz w:val="24"/>
          <w:szCs w:val="24"/>
        </w:rPr>
        <w:t xml:space="preserve"> с территории.</w:t>
      </w:r>
      <w:r>
        <w:rPr>
          <w:rFonts w:ascii="Times New Roman" w:hAnsi="Times New Roman" w:cs="Times New Roman"/>
          <w:sz w:val="24"/>
          <w:szCs w:val="24"/>
        </w:rPr>
        <w:t xml:space="preserve"> Данные которые мы предоставили говорят об этом. Если каждый год с территории уезжало более чем по 100 человек, можно представить, что было бы дальше. Конечно все бы может и не уехали, но остались только старые люди. </w:t>
      </w:r>
    </w:p>
    <w:p w:rsidR="00C1757F" w:rsidRPr="005F78DD" w:rsidRDefault="00C1757F" w:rsidP="006028AF">
      <w:pPr>
        <w:pStyle w:val="40"/>
        <w:shd w:val="clear" w:color="auto" w:fill="auto"/>
        <w:spacing w:line="360" w:lineRule="auto"/>
        <w:ind w:firstLine="360"/>
        <w:rPr>
          <w:color w:val="000000"/>
          <w:sz w:val="24"/>
          <w:szCs w:val="24"/>
          <w:lang w:eastAsia="ru-RU" w:bidi="ru-RU"/>
        </w:rPr>
      </w:pPr>
    </w:p>
    <w:p w:rsidR="00C1757F" w:rsidRPr="005F78DD" w:rsidRDefault="00C1757F" w:rsidP="006028AF">
      <w:pPr>
        <w:pStyle w:val="40"/>
        <w:shd w:val="clear" w:color="auto" w:fill="auto"/>
        <w:spacing w:line="360" w:lineRule="auto"/>
        <w:ind w:firstLine="360"/>
        <w:rPr>
          <w:color w:val="000000"/>
          <w:sz w:val="24"/>
          <w:szCs w:val="24"/>
          <w:lang w:eastAsia="ru-RU" w:bidi="ru-RU"/>
        </w:rPr>
      </w:pPr>
    </w:p>
    <w:p w:rsidR="00C1757F" w:rsidRPr="005F78DD" w:rsidRDefault="00C1757F" w:rsidP="006028AF">
      <w:pPr>
        <w:pStyle w:val="40"/>
        <w:shd w:val="clear" w:color="auto" w:fill="auto"/>
        <w:spacing w:line="360" w:lineRule="auto"/>
        <w:ind w:firstLine="360"/>
        <w:rPr>
          <w:sz w:val="24"/>
          <w:szCs w:val="24"/>
        </w:rPr>
      </w:pPr>
    </w:p>
    <w:p w:rsidR="005055F3" w:rsidRPr="005F78DD" w:rsidRDefault="005055F3" w:rsidP="006028AF">
      <w:pPr>
        <w:pStyle w:val="40"/>
        <w:shd w:val="clear" w:color="auto" w:fill="auto"/>
        <w:spacing w:line="360" w:lineRule="auto"/>
        <w:ind w:firstLine="360"/>
        <w:rPr>
          <w:sz w:val="24"/>
          <w:szCs w:val="24"/>
        </w:rPr>
      </w:pPr>
    </w:p>
    <w:p w:rsidR="005055F3" w:rsidRPr="005F78DD" w:rsidRDefault="005055F3" w:rsidP="006028AF">
      <w:pPr>
        <w:pStyle w:val="40"/>
        <w:shd w:val="clear" w:color="auto" w:fill="auto"/>
        <w:spacing w:line="360" w:lineRule="auto"/>
        <w:ind w:firstLine="360"/>
        <w:rPr>
          <w:sz w:val="24"/>
          <w:szCs w:val="24"/>
        </w:rPr>
      </w:pPr>
    </w:p>
    <w:p w:rsidR="005055F3" w:rsidRPr="005F78DD" w:rsidRDefault="005055F3" w:rsidP="006028AF">
      <w:pPr>
        <w:pStyle w:val="40"/>
        <w:shd w:val="clear" w:color="auto" w:fill="auto"/>
        <w:spacing w:line="360" w:lineRule="auto"/>
        <w:ind w:firstLine="360"/>
        <w:rPr>
          <w:sz w:val="24"/>
          <w:szCs w:val="24"/>
        </w:rPr>
      </w:pPr>
    </w:p>
    <w:p w:rsidR="005055F3" w:rsidRPr="005F78DD" w:rsidRDefault="005055F3" w:rsidP="006028AF">
      <w:pPr>
        <w:pStyle w:val="40"/>
        <w:shd w:val="clear" w:color="auto" w:fill="auto"/>
        <w:spacing w:line="360" w:lineRule="auto"/>
        <w:ind w:firstLine="360"/>
        <w:rPr>
          <w:sz w:val="24"/>
          <w:szCs w:val="24"/>
        </w:rPr>
      </w:pPr>
    </w:p>
    <w:p w:rsidR="005055F3" w:rsidRPr="005F78DD" w:rsidRDefault="005055F3" w:rsidP="006028AF">
      <w:pPr>
        <w:pStyle w:val="40"/>
        <w:shd w:val="clear" w:color="auto" w:fill="auto"/>
        <w:spacing w:line="360" w:lineRule="auto"/>
        <w:ind w:firstLine="360"/>
        <w:rPr>
          <w:sz w:val="24"/>
          <w:szCs w:val="24"/>
        </w:rPr>
      </w:pPr>
    </w:p>
    <w:p w:rsidR="005055F3" w:rsidRPr="005F78DD" w:rsidRDefault="005055F3" w:rsidP="006028AF">
      <w:pPr>
        <w:pStyle w:val="40"/>
        <w:shd w:val="clear" w:color="auto" w:fill="auto"/>
        <w:spacing w:line="360" w:lineRule="auto"/>
        <w:ind w:firstLine="360"/>
        <w:rPr>
          <w:sz w:val="24"/>
          <w:szCs w:val="24"/>
        </w:rPr>
      </w:pPr>
    </w:p>
    <w:p w:rsidR="00076D1C" w:rsidRPr="005F78DD" w:rsidRDefault="00076D1C" w:rsidP="006028AF">
      <w:pPr>
        <w:shd w:val="clear" w:color="auto" w:fill="FFFFFF"/>
        <w:spacing w:before="100" w:beforeAutospacing="1" w:after="24" w:line="360" w:lineRule="auto"/>
        <w:ind w:left="384"/>
        <w:jc w:val="both"/>
        <w:rPr>
          <w:rFonts w:ascii="Times New Roman" w:hAnsi="Times New Roman" w:cs="Times New Roman"/>
          <w:color w:val="333333"/>
          <w:sz w:val="24"/>
          <w:szCs w:val="24"/>
        </w:rPr>
      </w:pPr>
    </w:p>
    <w:sectPr w:rsidR="00076D1C" w:rsidRPr="005F78DD" w:rsidSect="008D20C4">
      <w:type w:val="nextColumn"/>
      <w:pgSz w:w="11906" w:h="16838"/>
      <w:pgMar w:top="1134" w:right="567"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72E" w:rsidRDefault="00F7772E" w:rsidP="00E56050">
      <w:pPr>
        <w:spacing w:after="0" w:line="240" w:lineRule="auto"/>
      </w:pPr>
      <w:r>
        <w:separator/>
      </w:r>
    </w:p>
  </w:endnote>
  <w:endnote w:type="continuationSeparator" w:id="0">
    <w:p w:rsidR="00F7772E" w:rsidRDefault="00F7772E" w:rsidP="00E5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72E" w:rsidRDefault="00F7772E" w:rsidP="00E56050">
      <w:pPr>
        <w:spacing w:after="0" w:line="240" w:lineRule="auto"/>
      </w:pPr>
      <w:r>
        <w:separator/>
      </w:r>
    </w:p>
  </w:footnote>
  <w:footnote w:type="continuationSeparator" w:id="0">
    <w:p w:rsidR="00F7772E" w:rsidRDefault="00F7772E" w:rsidP="00E56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84D73"/>
    <w:multiLevelType w:val="multilevel"/>
    <w:tmpl w:val="586A6E12"/>
    <w:lvl w:ilvl="0">
      <w:start w:val="1"/>
      <w:numFmt w:val="decimal"/>
      <w:lvlText w:val="%1."/>
      <w:lvlJc w:val="left"/>
      <w:pPr>
        <w:ind w:left="720" w:hanging="360"/>
      </w:pPr>
      <w:rPr>
        <w:rFonts w:hint="default"/>
      </w:rPr>
    </w:lvl>
    <w:lvl w:ilvl="1">
      <w:start w:val="1"/>
      <w:numFmt w:val="decimal"/>
      <w:isLgl/>
      <w:lvlText w:val="%1.%2"/>
      <w:lvlJc w:val="left"/>
      <w:pPr>
        <w:ind w:left="2405" w:hanging="4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580" w:hanging="1080"/>
      </w:pPr>
      <w:rPr>
        <w:rFonts w:hint="default"/>
      </w:rPr>
    </w:lvl>
    <w:lvl w:ilvl="4">
      <w:start w:val="1"/>
      <w:numFmt w:val="decimal"/>
      <w:isLgl/>
      <w:lvlText w:val="%1.%2.%3.%4.%5"/>
      <w:lvlJc w:val="left"/>
      <w:pPr>
        <w:ind w:left="6960" w:hanging="1080"/>
      </w:pPr>
      <w:rPr>
        <w:rFonts w:hint="default"/>
      </w:rPr>
    </w:lvl>
    <w:lvl w:ilvl="5">
      <w:start w:val="1"/>
      <w:numFmt w:val="decimal"/>
      <w:isLgl/>
      <w:lvlText w:val="%1.%2.%3.%4.%5.%6"/>
      <w:lvlJc w:val="left"/>
      <w:pPr>
        <w:ind w:left="870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20" w:hanging="1800"/>
      </w:pPr>
      <w:rPr>
        <w:rFonts w:hint="default"/>
      </w:rPr>
    </w:lvl>
    <w:lvl w:ilvl="8">
      <w:start w:val="1"/>
      <w:numFmt w:val="decimal"/>
      <w:isLgl/>
      <w:lvlText w:val="%1.%2.%3.%4.%5.%6.%7.%8.%9"/>
      <w:lvlJc w:val="left"/>
      <w:pPr>
        <w:ind w:left="13560" w:hanging="2160"/>
      </w:pPr>
      <w:rPr>
        <w:rFonts w:hint="default"/>
      </w:rPr>
    </w:lvl>
  </w:abstractNum>
  <w:abstractNum w:abstractNumId="1" w15:restartNumberingAfterBreak="0">
    <w:nsid w:val="53331034"/>
    <w:multiLevelType w:val="hybridMultilevel"/>
    <w:tmpl w:val="4F781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4F1F08"/>
    <w:multiLevelType w:val="hybridMultilevel"/>
    <w:tmpl w:val="E3DCF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EC2528"/>
    <w:multiLevelType w:val="hybridMultilevel"/>
    <w:tmpl w:val="EED4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F764A5"/>
    <w:multiLevelType w:val="multilevel"/>
    <w:tmpl w:val="CEA8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08D7"/>
    <w:rsid w:val="00065CC5"/>
    <w:rsid w:val="00076D1C"/>
    <w:rsid w:val="000A14E2"/>
    <w:rsid w:val="000D370D"/>
    <w:rsid w:val="000E3484"/>
    <w:rsid w:val="00106688"/>
    <w:rsid w:val="00125D70"/>
    <w:rsid w:val="00133C52"/>
    <w:rsid w:val="001435D4"/>
    <w:rsid w:val="00180B37"/>
    <w:rsid w:val="00191BBC"/>
    <w:rsid w:val="001A1D59"/>
    <w:rsid w:val="001B73D0"/>
    <w:rsid w:val="001C506C"/>
    <w:rsid w:val="001D3984"/>
    <w:rsid w:val="001F5C66"/>
    <w:rsid w:val="00204E37"/>
    <w:rsid w:val="00216013"/>
    <w:rsid w:val="002535CC"/>
    <w:rsid w:val="002D4EDF"/>
    <w:rsid w:val="002E731F"/>
    <w:rsid w:val="002F4FEA"/>
    <w:rsid w:val="002F5CEE"/>
    <w:rsid w:val="002F70BC"/>
    <w:rsid w:val="003154FC"/>
    <w:rsid w:val="003C77CF"/>
    <w:rsid w:val="003E6679"/>
    <w:rsid w:val="00431097"/>
    <w:rsid w:val="004312B8"/>
    <w:rsid w:val="00431E6A"/>
    <w:rsid w:val="00432C6C"/>
    <w:rsid w:val="00441C88"/>
    <w:rsid w:val="004641A9"/>
    <w:rsid w:val="004644D2"/>
    <w:rsid w:val="004847A6"/>
    <w:rsid w:val="004A6E0E"/>
    <w:rsid w:val="004E105F"/>
    <w:rsid w:val="004F3BE4"/>
    <w:rsid w:val="005055F3"/>
    <w:rsid w:val="005216AD"/>
    <w:rsid w:val="005322E5"/>
    <w:rsid w:val="00540E25"/>
    <w:rsid w:val="005455AC"/>
    <w:rsid w:val="00556C49"/>
    <w:rsid w:val="0056649D"/>
    <w:rsid w:val="005833BC"/>
    <w:rsid w:val="005A378A"/>
    <w:rsid w:val="005C623E"/>
    <w:rsid w:val="005D036A"/>
    <w:rsid w:val="005D77FF"/>
    <w:rsid w:val="005E1ED7"/>
    <w:rsid w:val="005F06F4"/>
    <w:rsid w:val="005F78DD"/>
    <w:rsid w:val="00601EE6"/>
    <w:rsid w:val="006028AF"/>
    <w:rsid w:val="00616089"/>
    <w:rsid w:val="0063070C"/>
    <w:rsid w:val="00630B84"/>
    <w:rsid w:val="00642905"/>
    <w:rsid w:val="00643B07"/>
    <w:rsid w:val="00650484"/>
    <w:rsid w:val="00652FE6"/>
    <w:rsid w:val="00661FC8"/>
    <w:rsid w:val="006B3BC6"/>
    <w:rsid w:val="00703F20"/>
    <w:rsid w:val="00713128"/>
    <w:rsid w:val="007352B7"/>
    <w:rsid w:val="007417F6"/>
    <w:rsid w:val="00757825"/>
    <w:rsid w:val="00760ABF"/>
    <w:rsid w:val="007A08D7"/>
    <w:rsid w:val="007C0936"/>
    <w:rsid w:val="007C7A9B"/>
    <w:rsid w:val="007E6F87"/>
    <w:rsid w:val="007F1863"/>
    <w:rsid w:val="00802CD0"/>
    <w:rsid w:val="008428B2"/>
    <w:rsid w:val="008A108E"/>
    <w:rsid w:val="008C6080"/>
    <w:rsid w:val="008C6261"/>
    <w:rsid w:val="008C6C4C"/>
    <w:rsid w:val="008D20C4"/>
    <w:rsid w:val="008F19A9"/>
    <w:rsid w:val="008F6647"/>
    <w:rsid w:val="009002A8"/>
    <w:rsid w:val="00910761"/>
    <w:rsid w:val="00915AC9"/>
    <w:rsid w:val="009379CD"/>
    <w:rsid w:val="00950B38"/>
    <w:rsid w:val="00977103"/>
    <w:rsid w:val="00990719"/>
    <w:rsid w:val="0099257F"/>
    <w:rsid w:val="009B723C"/>
    <w:rsid w:val="009E18D8"/>
    <w:rsid w:val="00A06453"/>
    <w:rsid w:val="00A40063"/>
    <w:rsid w:val="00A467F5"/>
    <w:rsid w:val="00A5553C"/>
    <w:rsid w:val="00A56AD1"/>
    <w:rsid w:val="00A60176"/>
    <w:rsid w:val="00A72A33"/>
    <w:rsid w:val="00A77D35"/>
    <w:rsid w:val="00A9739D"/>
    <w:rsid w:val="00AB0AD2"/>
    <w:rsid w:val="00AB1A22"/>
    <w:rsid w:val="00AC283D"/>
    <w:rsid w:val="00AC5E51"/>
    <w:rsid w:val="00AD0493"/>
    <w:rsid w:val="00AD15B5"/>
    <w:rsid w:val="00AD3A71"/>
    <w:rsid w:val="00AF2DE6"/>
    <w:rsid w:val="00AF6BE8"/>
    <w:rsid w:val="00B05ADA"/>
    <w:rsid w:val="00B15FC1"/>
    <w:rsid w:val="00B92D81"/>
    <w:rsid w:val="00B9742C"/>
    <w:rsid w:val="00B97EC8"/>
    <w:rsid w:val="00BA1287"/>
    <w:rsid w:val="00BB631A"/>
    <w:rsid w:val="00BB774A"/>
    <w:rsid w:val="00BC662D"/>
    <w:rsid w:val="00BF2F4A"/>
    <w:rsid w:val="00BF6D54"/>
    <w:rsid w:val="00C1757F"/>
    <w:rsid w:val="00C21BA2"/>
    <w:rsid w:val="00C32578"/>
    <w:rsid w:val="00C549DD"/>
    <w:rsid w:val="00C8127F"/>
    <w:rsid w:val="00C8301D"/>
    <w:rsid w:val="00CB4D3C"/>
    <w:rsid w:val="00CC2561"/>
    <w:rsid w:val="00CD2771"/>
    <w:rsid w:val="00CE5419"/>
    <w:rsid w:val="00CF78B9"/>
    <w:rsid w:val="00D21E76"/>
    <w:rsid w:val="00D40071"/>
    <w:rsid w:val="00D911CB"/>
    <w:rsid w:val="00DB04BE"/>
    <w:rsid w:val="00DB10AA"/>
    <w:rsid w:val="00DB334E"/>
    <w:rsid w:val="00DC0E1A"/>
    <w:rsid w:val="00DD42FA"/>
    <w:rsid w:val="00DF637B"/>
    <w:rsid w:val="00E05E70"/>
    <w:rsid w:val="00E1364C"/>
    <w:rsid w:val="00E237FB"/>
    <w:rsid w:val="00E25FAF"/>
    <w:rsid w:val="00E26736"/>
    <w:rsid w:val="00E3040D"/>
    <w:rsid w:val="00E43260"/>
    <w:rsid w:val="00E45232"/>
    <w:rsid w:val="00E56050"/>
    <w:rsid w:val="00E6710D"/>
    <w:rsid w:val="00E74F37"/>
    <w:rsid w:val="00ED3719"/>
    <w:rsid w:val="00ED54B7"/>
    <w:rsid w:val="00F00EDA"/>
    <w:rsid w:val="00F1427C"/>
    <w:rsid w:val="00F37A3B"/>
    <w:rsid w:val="00F50138"/>
    <w:rsid w:val="00F668C8"/>
    <w:rsid w:val="00F723EB"/>
    <w:rsid w:val="00F7772E"/>
    <w:rsid w:val="00FC6465"/>
    <w:rsid w:val="00FE30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D7FC2-DEA4-432C-8429-C5922DE9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8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7E6F87"/>
    <w:pPr>
      <w:spacing w:after="120"/>
      <w:ind w:left="283"/>
    </w:pPr>
  </w:style>
  <w:style w:type="character" w:customStyle="1" w:styleId="a4">
    <w:name w:val="Основной текст с отступом Знак"/>
    <w:basedOn w:val="a0"/>
    <w:link w:val="a3"/>
    <w:uiPriority w:val="99"/>
    <w:rsid w:val="007E6F87"/>
    <w:rPr>
      <w:rFonts w:eastAsiaTheme="minorEastAsia"/>
      <w:lang w:eastAsia="ru-RU"/>
    </w:rPr>
  </w:style>
  <w:style w:type="paragraph" w:styleId="a5">
    <w:name w:val="List Paragraph"/>
    <w:basedOn w:val="a"/>
    <w:uiPriority w:val="34"/>
    <w:qFormat/>
    <w:rsid w:val="00E237FB"/>
    <w:pPr>
      <w:ind w:left="720"/>
      <w:contextualSpacing/>
    </w:pPr>
  </w:style>
  <w:style w:type="paragraph" w:customStyle="1" w:styleId="Default">
    <w:name w:val="Default"/>
    <w:rsid w:val="005C623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header"/>
    <w:basedOn w:val="a"/>
    <w:link w:val="a7"/>
    <w:uiPriority w:val="99"/>
    <w:unhideWhenUsed/>
    <w:rsid w:val="00E560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6050"/>
    <w:rPr>
      <w:rFonts w:eastAsiaTheme="minorEastAsia"/>
      <w:lang w:eastAsia="ru-RU"/>
    </w:rPr>
  </w:style>
  <w:style w:type="paragraph" w:styleId="a8">
    <w:name w:val="footer"/>
    <w:basedOn w:val="a"/>
    <w:link w:val="a9"/>
    <w:uiPriority w:val="99"/>
    <w:unhideWhenUsed/>
    <w:rsid w:val="00E560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6050"/>
    <w:rPr>
      <w:rFonts w:eastAsiaTheme="minorEastAsia"/>
      <w:lang w:eastAsia="ru-RU"/>
    </w:rPr>
  </w:style>
  <w:style w:type="character" w:customStyle="1" w:styleId="4">
    <w:name w:val="Основной текст (4)_"/>
    <w:basedOn w:val="a0"/>
    <w:link w:val="40"/>
    <w:rsid w:val="00191BBC"/>
    <w:rPr>
      <w:rFonts w:ascii="Times New Roman" w:eastAsia="Times New Roman" w:hAnsi="Times New Roman" w:cs="Times New Roman"/>
      <w:sz w:val="19"/>
      <w:szCs w:val="19"/>
      <w:shd w:val="clear" w:color="auto" w:fill="FFFFFF"/>
    </w:rPr>
  </w:style>
  <w:style w:type="paragraph" w:customStyle="1" w:styleId="40">
    <w:name w:val="Основной текст (4)"/>
    <w:basedOn w:val="a"/>
    <w:link w:val="4"/>
    <w:rsid w:val="00191BBC"/>
    <w:pPr>
      <w:widowControl w:val="0"/>
      <w:shd w:val="clear" w:color="auto" w:fill="FFFFFF"/>
      <w:spacing w:after="0" w:line="230" w:lineRule="exact"/>
      <w:jc w:val="both"/>
    </w:pPr>
    <w:rPr>
      <w:rFonts w:ascii="Times New Roman" w:eastAsia="Times New Roman" w:hAnsi="Times New Roman" w:cs="Times New Roman"/>
      <w:sz w:val="19"/>
      <w:szCs w:val="19"/>
      <w:lang w:eastAsia="en-US"/>
    </w:rPr>
  </w:style>
  <w:style w:type="character" w:customStyle="1" w:styleId="5">
    <w:name w:val="Основной текст (5)_"/>
    <w:basedOn w:val="a0"/>
    <w:link w:val="50"/>
    <w:rsid w:val="00C1757F"/>
    <w:rPr>
      <w:rFonts w:ascii="Arial" w:eastAsia="Arial" w:hAnsi="Arial" w:cs="Arial"/>
      <w:sz w:val="16"/>
      <w:szCs w:val="16"/>
      <w:shd w:val="clear" w:color="auto" w:fill="FFFFFF"/>
    </w:rPr>
  </w:style>
  <w:style w:type="character" w:customStyle="1" w:styleId="51">
    <w:name w:val="Основной текст (5) + Курсив"/>
    <w:basedOn w:val="5"/>
    <w:rsid w:val="00C1757F"/>
    <w:rPr>
      <w:rFonts w:ascii="Arial" w:eastAsia="Arial" w:hAnsi="Arial" w:cs="Arial"/>
      <w:i/>
      <w:iCs/>
      <w:color w:val="000000"/>
      <w:spacing w:val="0"/>
      <w:w w:val="100"/>
      <w:position w:val="0"/>
      <w:sz w:val="16"/>
      <w:szCs w:val="16"/>
      <w:shd w:val="clear" w:color="auto" w:fill="FFFFFF"/>
      <w:lang w:val="ru-RU" w:eastAsia="ru-RU" w:bidi="ru-RU"/>
    </w:rPr>
  </w:style>
  <w:style w:type="character" w:customStyle="1" w:styleId="14">
    <w:name w:val="Основной текст (14)_"/>
    <w:basedOn w:val="a0"/>
    <w:link w:val="140"/>
    <w:rsid w:val="00C1757F"/>
    <w:rPr>
      <w:rFonts w:ascii="Arial" w:eastAsia="Arial" w:hAnsi="Arial" w:cs="Arial"/>
      <w:i/>
      <w:iCs/>
      <w:sz w:val="16"/>
      <w:szCs w:val="16"/>
      <w:shd w:val="clear" w:color="auto" w:fill="FFFFFF"/>
    </w:rPr>
  </w:style>
  <w:style w:type="character" w:customStyle="1" w:styleId="14Candara10pt0pt">
    <w:name w:val="Основной текст (14) + Candara;10 pt;Интервал 0 pt"/>
    <w:basedOn w:val="14"/>
    <w:rsid w:val="00C1757F"/>
    <w:rPr>
      <w:rFonts w:ascii="Candara" w:eastAsia="Candara" w:hAnsi="Candara" w:cs="Candara"/>
      <w:i/>
      <w:iCs/>
      <w:color w:val="000000"/>
      <w:spacing w:val="-10"/>
      <w:w w:val="100"/>
      <w:position w:val="0"/>
      <w:sz w:val="20"/>
      <w:szCs w:val="20"/>
      <w:shd w:val="clear" w:color="auto" w:fill="FFFFFF"/>
      <w:lang w:val="ru-RU" w:eastAsia="ru-RU" w:bidi="ru-RU"/>
    </w:rPr>
  </w:style>
  <w:style w:type="character" w:customStyle="1" w:styleId="141">
    <w:name w:val="Основной текст (14) + Не курсив"/>
    <w:basedOn w:val="14"/>
    <w:rsid w:val="00C1757F"/>
    <w:rPr>
      <w:rFonts w:ascii="Arial" w:eastAsia="Arial" w:hAnsi="Arial" w:cs="Arial"/>
      <w:i/>
      <w:iCs/>
      <w:color w:val="000000"/>
      <w:spacing w:val="0"/>
      <w:w w:val="100"/>
      <w:position w:val="0"/>
      <w:sz w:val="16"/>
      <w:szCs w:val="16"/>
      <w:shd w:val="clear" w:color="auto" w:fill="FFFFFF"/>
      <w:lang w:val="ru-RU" w:eastAsia="ru-RU" w:bidi="ru-RU"/>
    </w:rPr>
  </w:style>
  <w:style w:type="paragraph" w:customStyle="1" w:styleId="50">
    <w:name w:val="Основной текст (5)"/>
    <w:basedOn w:val="a"/>
    <w:link w:val="5"/>
    <w:rsid w:val="00C1757F"/>
    <w:pPr>
      <w:widowControl w:val="0"/>
      <w:shd w:val="clear" w:color="auto" w:fill="FFFFFF"/>
      <w:spacing w:after="0" w:line="187" w:lineRule="exact"/>
      <w:jc w:val="both"/>
    </w:pPr>
    <w:rPr>
      <w:rFonts w:ascii="Arial" w:eastAsia="Arial" w:hAnsi="Arial" w:cs="Arial"/>
      <w:sz w:val="16"/>
      <w:szCs w:val="16"/>
      <w:lang w:eastAsia="en-US"/>
    </w:rPr>
  </w:style>
  <w:style w:type="paragraph" w:customStyle="1" w:styleId="140">
    <w:name w:val="Основной текст (14)"/>
    <w:basedOn w:val="a"/>
    <w:link w:val="14"/>
    <w:rsid w:val="00C1757F"/>
    <w:pPr>
      <w:widowControl w:val="0"/>
      <w:shd w:val="clear" w:color="auto" w:fill="FFFFFF"/>
      <w:spacing w:after="0" w:line="191" w:lineRule="exact"/>
      <w:ind w:firstLine="320"/>
      <w:jc w:val="both"/>
    </w:pPr>
    <w:rPr>
      <w:rFonts w:ascii="Arial" w:eastAsia="Arial" w:hAnsi="Arial" w:cs="Arial"/>
      <w:i/>
      <w:iCs/>
      <w:sz w:val="16"/>
      <w:szCs w:val="16"/>
      <w:lang w:eastAsia="en-US"/>
    </w:rPr>
  </w:style>
  <w:style w:type="paragraph" w:styleId="aa">
    <w:name w:val="Normal (Web)"/>
    <w:basedOn w:val="a"/>
    <w:uiPriority w:val="99"/>
    <w:unhideWhenUsed/>
    <w:rsid w:val="00BB6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w:basedOn w:val="a0"/>
    <w:rsid w:val="007F1863"/>
    <w:rPr>
      <w:rFonts w:ascii="Arial" w:eastAsia="Arial" w:hAnsi="Arial" w:cs="Arial"/>
      <w:b w:val="0"/>
      <w:bCs w:val="0"/>
      <w:i w:val="0"/>
      <w:iCs w:val="0"/>
      <w:smallCaps w:val="0"/>
      <w:strike w:val="0"/>
      <w:sz w:val="16"/>
      <w:szCs w:val="16"/>
      <w:u w:val="none"/>
    </w:rPr>
  </w:style>
  <w:style w:type="character" w:customStyle="1" w:styleId="20">
    <w:name w:val="Основной текст (2)_"/>
    <w:basedOn w:val="a0"/>
    <w:rsid w:val="007F1863"/>
    <w:rPr>
      <w:rFonts w:ascii="Arial" w:eastAsia="Arial" w:hAnsi="Arial" w:cs="Arial"/>
      <w:b w:val="0"/>
      <w:bCs w:val="0"/>
      <w:i w:val="0"/>
      <w:iCs w:val="0"/>
      <w:smallCaps w:val="0"/>
      <w:strike w:val="0"/>
      <w:sz w:val="16"/>
      <w:szCs w:val="16"/>
      <w:u w:val="none"/>
    </w:rPr>
  </w:style>
  <w:style w:type="paragraph" w:styleId="ab">
    <w:name w:val="Balloon Text"/>
    <w:basedOn w:val="a"/>
    <w:link w:val="ac"/>
    <w:uiPriority w:val="99"/>
    <w:semiHidden/>
    <w:unhideWhenUsed/>
    <w:rsid w:val="008D20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0C4"/>
    <w:rPr>
      <w:rFonts w:ascii="Tahoma" w:eastAsiaTheme="minorEastAsia" w:hAnsi="Tahoma" w:cs="Tahoma"/>
      <w:sz w:val="16"/>
      <w:szCs w:val="16"/>
      <w:lang w:eastAsia="ru-RU"/>
    </w:rPr>
  </w:style>
  <w:style w:type="character" w:customStyle="1" w:styleId="9">
    <w:name w:val="Основной текст (9)_"/>
    <w:basedOn w:val="a0"/>
    <w:link w:val="90"/>
    <w:rsid w:val="00B9742C"/>
    <w:rPr>
      <w:rFonts w:ascii="Arial" w:eastAsia="Arial" w:hAnsi="Arial" w:cs="Arial"/>
      <w:b/>
      <w:bCs/>
      <w:sz w:val="16"/>
      <w:szCs w:val="16"/>
      <w:shd w:val="clear" w:color="auto" w:fill="FFFFFF"/>
    </w:rPr>
  </w:style>
  <w:style w:type="paragraph" w:customStyle="1" w:styleId="90">
    <w:name w:val="Основной текст (9)"/>
    <w:basedOn w:val="a"/>
    <w:link w:val="9"/>
    <w:rsid w:val="00B9742C"/>
    <w:pPr>
      <w:widowControl w:val="0"/>
      <w:shd w:val="clear" w:color="auto" w:fill="FFFFFF"/>
      <w:spacing w:after="0" w:line="176" w:lineRule="exact"/>
      <w:jc w:val="both"/>
    </w:pPr>
    <w:rPr>
      <w:rFonts w:ascii="Arial" w:eastAsia="Arial" w:hAnsi="Arial" w:cs="Arial"/>
      <w:b/>
      <w:bCs/>
      <w:sz w:val="16"/>
      <w:szCs w:val="16"/>
      <w:lang w:eastAsia="en-US"/>
    </w:rPr>
  </w:style>
  <w:style w:type="character" w:customStyle="1" w:styleId="6">
    <w:name w:val="Заголовок №6_"/>
    <w:basedOn w:val="a0"/>
    <w:link w:val="60"/>
    <w:rsid w:val="005055F3"/>
    <w:rPr>
      <w:rFonts w:ascii="Arial" w:eastAsia="Arial" w:hAnsi="Arial" w:cs="Arial"/>
      <w:sz w:val="16"/>
      <w:szCs w:val="16"/>
      <w:shd w:val="clear" w:color="auto" w:fill="FFFFFF"/>
    </w:rPr>
  </w:style>
  <w:style w:type="character" w:customStyle="1" w:styleId="3">
    <w:name w:val="Основной текст (3)_"/>
    <w:basedOn w:val="a0"/>
    <w:link w:val="30"/>
    <w:rsid w:val="005055F3"/>
    <w:rPr>
      <w:rFonts w:ascii="Arial" w:eastAsia="Arial" w:hAnsi="Arial" w:cs="Arial"/>
      <w:i/>
      <w:iCs/>
      <w:sz w:val="13"/>
      <w:szCs w:val="13"/>
      <w:shd w:val="clear" w:color="auto" w:fill="FFFFFF"/>
    </w:rPr>
  </w:style>
  <w:style w:type="paragraph" w:customStyle="1" w:styleId="60">
    <w:name w:val="Заголовок №6"/>
    <w:basedOn w:val="a"/>
    <w:link w:val="6"/>
    <w:rsid w:val="005055F3"/>
    <w:pPr>
      <w:widowControl w:val="0"/>
      <w:shd w:val="clear" w:color="auto" w:fill="FFFFFF"/>
      <w:spacing w:after="0" w:line="0" w:lineRule="atLeast"/>
      <w:outlineLvl w:val="5"/>
    </w:pPr>
    <w:rPr>
      <w:rFonts w:ascii="Arial" w:eastAsia="Arial" w:hAnsi="Arial" w:cs="Arial"/>
      <w:sz w:val="16"/>
      <w:szCs w:val="16"/>
      <w:lang w:eastAsia="en-US"/>
    </w:rPr>
  </w:style>
  <w:style w:type="paragraph" w:customStyle="1" w:styleId="30">
    <w:name w:val="Основной текст (3)"/>
    <w:basedOn w:val="a"/>
    <w:link w:val="3"/>
    <w:rsid w:val="005055F3"/>
    <w:pPr>
      <w:widowControl w:val="0"/>
      <w:shd w:val="clear" w:color="auto" w:fill="FFFFFF"/>
      <w:spacing w:after="0" w:line="0" w:lineRule="atLeast"/>
    </w:pPr>
    <w:rPr>
      <w:rFonts w:ascii="Arial" w:eastAsia="Arial" w:hAnsi="Arial" w:cs="Arial"/>
      <w:i/>
      <w:iCs/>
      <w:sz w:val="13"/>
      <w:szCs w:val="13"/>
      <w:lang w:eastAsia="en-US"/>
    </w:rPr>
  </w:style>
  <w:style w:type="table" w:styleId="ad">
    <w:name w:val="Table Grid"/>
    <w:basedOn w:val="a1"/>
    <w:uiPriority w:val="39"/>
    <w:rsid w:val="000A14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rsid w:val="00CB4D3C"/>
    <w:rPr>
      <w:color w:val="0563C1" w:themeColor="hyperlink"/>
      <w:u w:val="single"/>
    </w:rPr>
  </w:style>
  <w:style w:type="paragraph" w:styleId="af">
    <w:name w:val="footnote text"/>
    <w:basedOn w:val="a"/>
    <w:link w:val="af0"/>
    <w:uiPriority w:val="99"/>
    <w:semiHidden/>
    <w:unhideWhenUsed/>
    <w:rsid w:val="004641A9"/>
    <w:pPr>
      <w:spacing w:after="0" w:line="240" w:lineRule="auto"/>
    </w:pPr>
    <w:rPr>
      <w:sz w:val="20"/>
      <w:szCs w:val="20"/>
    </w:rPr>
  </w:style>
  <w:style w:type="character" w:customStyle="1" w:styleId="af0">
    <w:name w:val="Текст сноски Знак"/>
    <w:basedOn w:val="a0"/>
    <w:link w:val="af"/>
    <w:uiPriority w:val="99"/>
    <w:semiHidden/>
    <w:rsid w:val="004641A9"/>
    <w:rPr>
      <w:rFonts w:eastAsiaTheme="minorEastAsia"/>
      <w:sz w:val="20"/>
      <w:szCs w:val="20"/>
      <w:lang w:eastAsia="ru-RU"/>
    </w:rPr>
  </w:style>
  <w:style w:type="character" w:styleId="af1">
    <w:name w:val="footnote reference"/>
    <w:basedOn w:val="a0"/>
    <w:uiPriority w:val="99"/>
    <w:semiHidden/>
    <w:unhideWhenUsed/>
    <w:rsid w:val="004641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E%D0%B2%D0%BE%D0%B4%D0%B5%D0%B2%D0%B8%D1%87%D1%8C%D0%B5_%D0%BA%D0%BB%D0%B0%D0%B4%D0%B1%D0%B8%D1%89%D0%B5" TargetMode="External"/><Relationship Id="rId13" Type="http://schemas.openxmlformats.org/officeDocument/2006/relationships/hyperlink" Target="https://ru.wikipedia.org/wiki/%D0%9F%D0%9C%D0%A0" TargetMode="External"/><Relationship Id="rId18" Type="http://schemas.openxmlformats.org/officeDocument/2006/relationships/hyperlink" Target="https://ru.wikipedia.org/wiki/%D0%94%D0%B5%D1%81%D1%8F%D1%82%D0%BD%D0%B8%D0%BA%D0%BE%D0%B2,_%D0%9B%D0%B5%D0%BE%D0%BD%D0%B8%D0%B4_%D0%90%D1%80%D0%BA%D0%B0%D0%B4%D1%8C%D0%B5%D0%B2%D0%B8%D1%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7%D0%B0%D0%BF%D0%B0%D0%B4%D0%BD%D1%8B%D0%B9_%D0%A1%D0%B0%D1%8F%D0%BD" TargetMode="External"/><Relationship Id="rId17" Type="http://schemas.openxmlformats.org/officeDocument/2006/relationships/hyperlink" Target="https://ru.wikipedia.org/wiki/%D0%92%D0%BE%D0%B5%D0%BD%D0%BD%D1%8B%D0%B9_%D0%B8%D0%BD%D1%81%D1%82%D0%B8%D1%82%D1%83%D1%82_%D0%BC%D0%B8%D0%BD%D0%B8%D1%81%D1%82%D0%B5%D1%80%D1%81%D1%82%D0%B2%D0%B0_%D0%BE%D0%B1%D0%BE%D1%80%D0%BE%D0%BD%D1%8B_%D0%9F%D1%80%D0%B8%D0%B4%D0%BD%D0%B5%D1%81%D1%82%D1%80%D0%BE%D0%B2%D1%81%D0%BA%D0%BE%D0%B9_%D0%9C%D0%BE%D0%BB%D0%B4%D0%B0%D0%B2%D1%81%D0%BA%D0%BE%D0%B9_%D0%A0%D0%B5%D1%81%D0%BF%D1%83%D0%B1%D0%BB%D0%B8%D0%BA%D0%B8" TargetMode="External"/><Relationship Id="rId2" Type="http://schemas.openxmlformats.org/officeDocument/2006/relationships/numbering" Target="numbering.xml"/><Relationship Id="rId16" Type="http://schemas.openxmlformats.org/officeDocument/2006/relationships/hyperlink" Target="https://ru.wikipedia.org/wiki/%D0%9F%D1%80%D0%B8%D0%B4%D0%BD%D0%B5%D1%81%D1%82%D1%80%D0%BE%D0%B2%D1%8C%D0%B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1%80%D0%B0%D1%81%D0%BD%D0%BE%D1%8F%D1%80%D1%81%D0%BA%D0%B8%D0%B9_%D0%BA%D1%80%D0%B0%D0%B9" TargetMode="External"/><Relationship Id="rId5" Type="http://schemas.openxmlformats.org/officeDocument/2006/relationships/webSettings" Target="webSettings.xml"/><Relationship Id="rId15" Type="http://schemas.openxmlformats.org/officeDocument/2006/relationships/hyperlink" Target="https://ru.wikipedia.org/wiki/%D0%9F%D0%BE%D1%87%D1%82%D0%BE%D0%B2%D0%B0%D1%8F_%D0%BC%D0%B0%D1%80%D0%BA%D0%B0" TargetMode="External"/><Relationship Id="rId10" Type="http://schemas.openxmlformats.org/officeDocument/2006/relationships/hyperlink" Target="https://ru.wikipedia.org/wiki/%D0%9A%D1%83%D1%80%D0%B0%D0%B3%D0%B8%D0%BD%D0%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D%D0%BE%D0%B2%D0%BE%D1%87%D0%B5%D1%80%D0%BA%D0%B0%D1%81%D1%81%D0%BA" TargetMode="External"/><Relationship Id="rId14" Type="http://schemas.openxmlformats.org/officeDocument/2006/relationships/hyperlink" Target="https://ru.wikipedia.org/wiki/%D0%A1%D0%B0%D0%BC%D0%BE%D0%BA%D0%BB%D0%B5%D1%8F%D1%89%D0%B0%D1%8F%D1%81%D1%8F_%D0%BC%D0%B0%D1%80%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6582-21B3-4350-97EA-32DA621C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3786</TotalTime>
  <Pages>1</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108</cp:revision>
  <cp:lastPrinted>2018-01-30T07:20:00Z</cp:lastPrinted>
  <dcterms:created xsi:type="dcterms:W3CDTF">2018-01-16T06:08:00Z</dcterms:created>
  <dcterms:modified xsi:type="dcterms:W3CDTF">2018-02-26T11:56:00Z</dcterms:modified>
</cp:coreProperties>
</file>